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eastAsia" w:ascii="方正小标宋_GBK" w:hAnsi="方正小标宋_GBK" w:eastAsia="方正小标宋_GBK" w:cs="方正小标宋_GBK"/>
          <w:bCs/>
          <w:color w:val="auto"/>
          <w:sz w:val="44"/>
          <w:szCs w:val="44"/>
          <w:shd w:val="clear" w:color="auto" w:fill="FFFFFF"/>
          <w:lang w:eastAsia="zh-CN"/>
        </w:rPr>
      </w:pPr>
    </w:p>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eastAsia" w:ascii="方正小标宋_GBK" w:hAnsi="方正小标宋_GBK" w:eastAsia="方正小标宋_GBK" w:cs="方正小标宋_GBK"/>
          <w:bCs/>
          <w:color w:val="auto"/>
          <w:sz w:val="44"/>
          <w:szCs w:val="44"/>
          <w:shd w:val="clear" w:color="auto" w:fill="FFFFFF"/>
          <w:lang w:eastAsia="zh-CN"/>
        </w:rPr>
      </w:pPr>
    </w:p>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eastAsia" w:ascii="方正小标宋_GBK" w:hAnsi="方正小标宋_GBK" w:eastAsia="方正小标宋_GBK" w:cs="方正小标宋_GBK"/>
          <w:bCs/>
          <w:color w:val="auto"/>
          <w:sz w:val="44"/>
          <w:szCs w:val="44"/>
          <w:shd w:val="clear" w:color="auto" w:fill="FFFFFF"/>
          <w:lang w:eastAsia="zh-CN"/>
        </w:rPr>
      </w:pPr>
    </w:p>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eastAsia" w:ascii="方正小标宋_GBK" w:hAnsi="方正小标宋_GBK" w:eastAsia="方正小标宋_GBK" w:cs="方正小标宋_GBK"/>
          <w:bCs/>
          <w:color w:val="auto"/>
          <w:sz w:val="44"/>
          <w:szCs w:val="44"/>
          <w:shd w:val="clear" w:color="auto" w:fill="FFFFFF"/>
          <w:lang w:eastAsia="zh-CN"/>
        </w:rPr>
      </w:pPr>
    </w:p>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eastAsia" w:ascii="方正小标宋_GBK" w:hAnsi="方正小标宋_GBK" w:eastAsia="方正小标宋_GBK" w:cs="方正小标宋_GBK"/>
          <w:bCs/>
          <w:color w:val="auto"/>
          <w:sz w:val="44"/>
          <w:szCs w:val="44"/>
          <w:shd w:val="clear" w:color="auto" w:fill="FFFFFF"/>
          <w:lang w:eastAsia="zh-CN"/>
        </w:rPr>
      </w:pPr>
    </w:p>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eastAsia" w:ascii="方正小标宋_GBK" w:hAnsi="方正小标宋_GBK" w:eastAsia="方正小标宋_GBK" w:cs="方正小标宋_GBK"/>
          <w:bCs/>
          <w:color w:val="auto"/>
          <w:sz w:val="44"/>
          <w:szCs w:val="44"/>
          <w:shd w:val="clear" w:color="auto" w:fill="FFFFFF"/>
          <w:lang w:eastAsia="zh-CN"/>
        </w:rPr>
      </w:pPr>
    </w:p>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eastAsia" w:ascii="方正小标宋_GBK" w:hAnsi="方正小标宋_GBK" w:eastAsia="方正小标宋_GBK" w:cs="方正小标宋_GBK"/>
          <w:bCs/>
          <w:color w:val="auto"/>
          <w:sz w:val="44"/>
          <w:szCs w:val="44"/>
          <w:shd w:val="clear" w:color="auto" w:fill="FFFFFF"/>
        </w:rPr>
      </w:pPr>
      <w:bookmarkStart w:id="0" w:name="_GoBack"/>
      <w:bookmarkEnd w:id="0"/>
      <w:r>
        <w:rPr>
          <w:rFonts w:hint="eastAsia" w:ascii="方正小标宋_GBK" w:hAnsi="方正小标宋_GBK" w:eastAsia="方正小标宋_GBK" w:cs="方正小标宋_GBK"/>
          <w:bCs/>
          <w:color w:val="auto"/>
          <w:sz w:val="44"/>
          <w:szCs w:val="44"/>
          <w:shd w:val="clear" w:color="auto" w:fill="FFFFFF"/>
          <w:lang w:eastAsia="zh-CN"/>
        </w:rPr>
        <w:t>淮南市残联</w:t>
      </w:r>
      <w:r>
        <w:rPr>
          <w:rFonts w:hint="eastAsia" w:ascii="方正小标宋_GBK" w:hAnsi="方正小标宋_GBK" w:eastAsia="方正小标宋_GBK" w:cs="方正小标宋_GBK"/>
          <w:bCs/>
          <w:color w:val="auto"/>
          <w:sz w:val="44"/>
          <w:szCs w:val="44"/>
          <w:shd w:val="clear" w:color="auto" w:fill="FFFFFF"/>
        </w:rPr>
        <w:t>关于</w:t>
      </w:r>
      <w:r>
        <w:rPr>
          <w:rFonts w:hint="eastAsia" w:ascii="方正小标宋_GBK" w:hAnsi="方正小标宋_GBK" w:eastAsia="方正小标宋_GBK" w:cs="方正小标宋_GBK"/>
          <w:bCs/>
          <w:color w:val="auto"/>
          <w:sz w:val="44"/>
          <w:szCs w:val="44"/>
          <w:shd w:val="clear" w:color="auto" w:fill="FFFFFF"/>
          <w:lang w:eastAsia="zh-CN"/>
        </w:rPr>
        <w:t>办理</w:t>
      </w:r>
      <w:r>
        <w:rPr>
          <w:rFonts w:hint="eastAsia" w:ascii="方正小标宋_GBK" w:hAnsi="方正小标宋_GBK" w:eastAsia="方正小标宋_GBK" w:cs="方正小标宋_GBK"/>
          <w:bCs/>
          <w:color w:val="auto"/>
          <w:sz w:val="44"/>
          <w:szCs w:val="44"/>
          <w:shd w:val="clear" w:color="auto" w:fill="FFFFFF"/>
          <w:lang w:val="en-US" w:eastAsia="zh-CN"/>
        </w:rPr>
        <w:t>2022</w:t>
      </w:r>
      <w:r>
        <w:rPr>
          <w:rFonts w:hint="eastAsia" w:ascii="方正小标宋_GBK" w:hAnsi="方正小标宋_GBK" w:eastAsia="方正小标宋_GBK" w:cs="方正小标宋_GBK"/>
          <w:bCs/>
          <w:color w:val="auto"/>
          <w:sz w:val="44"/>
          <w:szCs w:val="44"/>
          <w:shd w:val="clear" w:color="auto" w:fill="FFFFFF"/>
        </w:rPr>
        <w:t>年按比例安排</w:t>
      </w:r>
    </w:p>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eastAsia" w:ascii="方正小标宋_GBK" w:hAnsi="方正小标宋_GBK" w:eastAsia="方正小标宋_GBK" w:cs="方正小标宋_GBK"/>
          <w:bCs/>
          <w:color w:val="auto"/>
          <w:sz w:val="44"/>
          <w:szCs w:val="44"/>
          <w:shd w:val="clear" w:color="auto" w:fill="FFFFFF"/>
        </w:rPr>
      </w:pPr>
      <w:r>
        <w:rPr>
          <w:rFonts w:hint="eastAsia" w:ascii="方正小标宋_GBK" w:hAnsi="方正小标宋_GBK" w:eastAsia="方正小标宋_GBK" w:cs="方正小标宋_GBK"/>
          <w:bCs/>
          <w:color w:val="auto"/>
          <w:sz w:val="44"/>
          <w:szCs w:val="44"/>
          <w:shd w:val="clear" w:color="auto" w:fill="FFFFFF"/>
        </w:rPr>
        <w:t>残疾人就业审核认定工作的通告</w:t>
      </w:r>
    </w:p>
    <w:p>
      <w:pPr>
        <w:pStyle w:val="2"/>
        <w:keepNext w:val="0"/>
        <w:keepLines w:val="0"/>
        <w:pageBreakBefore w:val="0"/>
        <w:widowControl w:val="0"/>
        <w:kinsoku/>
        <w:wordWrap/>
        <w:overflowPunct/>
        <w:topLinePunct w:val="0"/>
        <w:autoSpaceDE/>
        <w:autoSpaceDN/>
        <w:bidi w:val="0"/>
        <w:adjustRightInd/>
        <w:spacing w:line="560" w:lineRule="exact"/>
        <w:textAlignment w:val="auto"/>
        <w:rPr>
          <w:rFonts w:hint="eastAsia" w:ascii="仿宋_GB2312" w:hAnsi="仿宋_GB2312" w:eastAsia="仿宋_GB2312" w:cs="仿宋_GB2312"/>
          <w:color w:val="auto"/>
        </w:rPr>
      </w:pPr>
    </w:p>
    <w:p>
      <w:pPr>
        <w:keepNext w:val="0"/>
        <w:keepLines w:val="0"/>
        <w:pageBreakBefore w:val="0"/>
        <w:widowControl w:val="0"/>
        <w:kinsoku/>
        <w:wordWrap/>
        <w:overflowPunct/>
        <w:topLinePunct w:val="0"/>
        <w:autoSpaceDE/>
        <w:autoSpaceDN/>
        <w:bidi w:val="0"/>
        <w:adjustRightInd/>
        <w:spacing w:line="560" w:lineRule="exact"/>
        <w:jc w:val="both"/>
        <w:textAlignment w:val="auto"/>
        <w:rPr>
          <w:rFonts w:hint="eastAsia"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各用人单位:</w:t>
      </w:r>
    </w:p>
    <w:p>
      <w:pPr>
        <w:keepNext w:val="0"/>
        <w:keepLines w:val="0"/>
        <w:pageBreakBefore w:val="0"/>
        <w:widowControl w:val="0"/>
        <w:kinsoku/>
        <w:wordWrap/>
        <w:overflowPunct/>
        <w:topLinePunct w:val="0"/>
        <w:autoSpaceDE/>
        <w:autoSpaceDN/>
        <w:bidi w:val="0"/>
        <w:adjustRightInd/>
        <w:spacing w:line="560" w:lineRule="exact"/>
        <w:ind w:firstLine="640" w:firstLineChars="200"/>
        <w:jc w:val="both"/>
        <w:textAlignment w:val="auto"/>
        <w:rPr>
          <w:rFonts w:hint="eastAsia" w:ascii="仿宋_GB2312" w:hAnsi="仿宋_GB2312" w:eastAsia="仿宋_GB2312" w:cs="仿宋_GB2312"/>
          <w:color w:val="auto"/>
          <w:kern w:val="2"/>
          <w:sz w:val="32"/>
          <w:szCs w:val="32"/>
          <w:lang w:eastAsia="zh-CN"/>
        </w:rPr>
      </w:pPr>
      <w:r>
        <w:rPr>
          <w:rFonts w:hint="eastAsia" w:ascii="仿宋_GB2312" w:hAnsi="仿宋_GB2312" w:eastAsia="仿宋_GB2312" w:cs="仿宋_GB2312"/>
          <w:color w:val="auto"/>
          <w:kern w:val="2"/>
          <w:sz w:val="32"/>
          <w:szCs w:val="32"/>
        </w:rPr>
        <w:t>根据《关于印发&lt;残疾人就业保障金征收使用管理办法&gt;的通知》（财税〔2015〕72号）</w:t>
      </w:r>
      <w:r>
        <w:rPr>
          <w:rFonts w:hint="eastAsia" w:ascii="仿宋_GB2312" w:hAnsi="仿宋_GB2312" w:eastAsia="仿宋_GB2312" w:cs="仿宋_GB2312"/>
          <w:color w:val="auto"/>
          <w:kern w:val="2"/>
          <w:sz w:val="32"/>
          <w:szCs w:val="32"/>
          <w:lang w:eastAsia="zh-CN"/>
        </w:rPr>
        <w:t>、</w:t>
      </w:r>
      <w:r>
        <w:rPr>
          <w:rFonts w:hint="eastAsia" w:ascii="仿宋_GB2312" w:hAnsi="仿宋_GB2312" w:eastAsia="仿宋_GB2312" w:cs="仿宋_GB2312"/>
          <w:color w:val="auto"/>
          <w:kern w:val="2"/>
          <w:sz w:val="32"/>
          <w:szCs w:val="32"/>
          <w:lang w:val="en-US" w:eastAsia="zh-CN"/>
        </w:rPr>
        <w:t>《关于印发&lt;关于完善残疾人就业保障金制度 更好促进残疾人就业的总体方案&gt;的通知》</w:t>
      </w:r>
      <w:r>
        <w:rPr>
          <w:rFonts w:hint="eastAsia" w:ascii="仿宋_GB2312" w:hAnsi="仿宋_GB2312" w:eastAsia="仿宋_GB2312" w:cs="仿宋_GB2312"/>
          <w:color w:val="auto"/>
          <w:kern w:val="2"/>
          <w:sz w:val="32"/>
          <w:szCs w:val="32"/>
        </w:rPr>
        <w:t>（发改价</w:t>
      </w:r>
      <w:r>
        <w:rPr>
          <w:rFonts w:hint="eastAsia" w:ascii="仿宋_GB2312" w:hAnsi="仿宋_GB2312" w:eastAsia="仿宋_GB2312" w:cs="仿宋_GB2312"/>
          <w:color w:val="auto"/>
          <w:kern w:val="2"/>
          <w:sz w:val="32"/>
          <w:szCs w:val="32"/>
          <w:lang w:val="en-US" w:eastAsia="zh-CN"/>
        </w:rPr>
        <w:t>格规</w:t>
      </w:r>
      <w:r>
        <w:rPr>
          <w:rFonts w:hint="eastAsia" w:ascii="仿宋_GB2312" w:hAnsi="仿宋_GB2312" w:eastAsia="仿宋_GB2312" w:cs="仿宋_GB2312"/>
          <w:color w:val="auto"/>
          <w:kern w:val="2"/>
          <w:sz w:val="32"/>
          <w:szCs w:val="32"/>
        </w:rPr>
        <w:t>〔20</w:t>
      </w:r>
      <w:r>
        <w:rPr>
          <w:rFonts w:hint="eastAsia" w:ascii="仿宋_GB2312" w:hAnsi="仿宋_GB2312" w:eastAsia="仿宋_GB2312" w:cs="仿宋_GB2312"/>
          <w:color w:val="auto"/>
          <w:kern w:val="2"/>
          <w:sz w:val="32"/>
          <w:szCs w:val="32"/>
          <w:lang w:val="en-US" w:eastAsia="zh-CN"/>
        </w:rPr>
        <w:t>19</w:t>
      </w:r>
      <w:r>
        <w:rPr>
          <w:rFonts w:hint="eastAsia" w:ascii="仿宋_GB2312" w:hAnsi="仿宋_GB2312" w:eastAsia="仿宋_GB2312" w:cs="仿宋_GB2312"/>
          <w:color w:val="auto"/>
          <w:kern w:val="2"/>
          <w:sz w:val="32"/>
          <w:szCs w:val="32"/>
        </w:rPr>
        <w:t>〕</w:t>
      </w:r>
      <w:r>
        <w:rPr>
          <w:rFonts w:hint="eastAsia" w:ascii="仿宋_GB2312" w:hAnsi="仿宋_GB2312" w:eastAsia="仿宋_GB2312" w:cs="仿宋_GB2312"/>
          <w:color w:val="auto"/>
          <w:kern w:val="2"/>
          <w:sz w:val="32"/>
          <w:szCs w:val="32"/>
          <w:lang w:val="en-US" w:eastAsia="zh-CN"/>
        </w:rPr>
        <w:t>2015</w:t>
      </w:r>
      <w:r>
        <w:rPr>
          <w:rFonts w:hint="eastAsia" w:ascii="仿宋_GB2312" w:hAnsi="仿宋_GB2312" w:eastAsia="仿宋_GB2312" w:cs="仿宋_GB2312"/>
          <w:color w:val="auto"/>
          <w:kern w:val="2"/>
          <w:sz w:val="32"/>
          <w:szCs w:val="32"/>
        </w:rPr>
        <w:t>号）有关规定，现将</w:t>
      </w:r>
      <w:r>
        <w:rPr>
          <w:rFonts w:hint="eastAsia" w:ascii="仿宋_GB2312" w:hAnsi="仿宋_GB2312" w:eastAsia="仿宋_GB2312" w:cs="仿宋_GB2312"/>
          <w:color w:val="auto"/>
          <w:kern w:val="2"/>
          <w:sz w:val="32"/>
          <w:szCs w:val="32"/>
          <w:lang w:val="en-US" w:eastAsia="zh-CN"/>
        </w:rPr>
        <w:t>2022</w:t>
      </w:r>
      <w:r>
        <w:rPr>
          <w:rFonts w:hint="eastAsia" w:ascii="仿宋_GB2312" w:hAnsi="仿宋_GB2312" w:eastAsia="仿宋_GB2312" w:cs="仿宋_GB2312"/>
          <w:color w:val="auto"/>
          <w:kern w:val="2"/>
          <w:sz w:val="32"/>
          <w:szCs w:val="32"/>
        </w:rPr>
        <w:t>年按比例安排残疾人就业审核认定工作有关事项通告如下：</w:t>
      </w:r>
    </w:p>
    <w:p>
      <w:pPr>
        <w:keepNext w:val="0"/>
        <w:keepLines w:val="0"/>
        <w:pageBreakBefore w:val="0"/>
        <w:widowControl w:val="0"/>
        <w:kinsoku/>
        <w:wordWrap/>
        <w:overflowPunct/>
        <w:topLinePunct w:val="0"/>
        <w:autoSpaceDE/>
        <w:autoSpaceDN/>
        <w:bidi w:val="0"/>
        <w:adjustRightInd/>
        <w:spacing w:line="560" w:lineRule="exact"/>
        <w:ind w:firstLine="640" w:firstLineChars="200"/>
        <w:jc w:val="both"/>
        <w:textAlignment w:val="auto"/>
        <w:rPr>
          <w:rFonts w:hint="eastAsia" w:ascii="黑体" w:hAnsi="黑体" w:eastAsia="黑体" w:cs="黑体"/>
          <w:color w:val="auto"/>
          <w:kern w:val="2"/>
          <w:sz w:val="32"/>
          <w:szCs w:val="32"/>
          <w:lang w:eastAsia="zh-CN"/>
        </w:rPr>
      </w:pPr>
      <w:r>
        <w:rPr>
          <w:rFonts w:hint="eastAsia" w:ascii="黑体" w:hAnsi="黑体" w:eastAsia="黑体" w:cs="黑体"/>
          <w:color w:val="auto"/>
          <w:kern w:val="2"/>
          <w:sz w:val="32"/>
          <w:szCs w:val="32"/>
        </w:rPr>
        <w:t>一、审核对象</w:t>
      </w:r>
    </w:p>
    <w:p>
      <w:pPr>
        <w:keepNext w:val="0"/>
        <w:keepLines w:val="0"/>
        <w:pageBreakBefore w:val="0"/>
        <w:widowControl w:val="0"/>
        <w:kinsoku/>
        <w:wordWrap/>
        <w:overflowPunct/>
        <w:topLinePunct w:val="0"/>
        <w:autoSpaceDE/>
        <w:autoSpaceDN/>
        <w:bidi w:val="0"/>
        <w:adjustRightInd/>
        <w:spacing w:line="560" w:lineRule="exact"/>
        <w:ind w:firstLine="640" w:firstLineChars="200"/>
        <w:jc w:val="both"/>
        <w:textAlignment w:val="auto"/>
        <w:rPr>
          <w:rFonts w:hint="eastAsia" w:ascii="仿宋_GB2312" w:hAnsi="仿宋_GB2312" w:eastAsia="仿宋_GB2312" w:cs="仿宋_GB2312"/>
          <w:color w:val="auto"/>
          <w:kern w:val="2"/>
          <w:sz w:val="32"/>
          <w:szCs w:val="32"/>
          <w:lang w:eastAsia="zh-CN"/>
        </w:rPr>
      </w:pPr>
      <w:r>
        <w:rPr>
          <w:rFonts w:hint="eastAsia" w:ascii="仿宋_GB2312" w:hAnsi="仿宋_GB2312" w:eastAsia="仿宋_GB2312" w:cs="仿宋_GB2312"/>
          <w:color w:val="auto"/>
          <w:kern w:val="2"/>
          <w:sz w:val="32"/>
          <w:szCs w:val="32"/>
          <w:lang w:eastAsia="zh-CN"/>
        </w:rPr>
        <w:t>淮南市</w:t>
      </w:r>
      <w:r>
        <w:rPr>
          <w:rFonts w:hint="eastAsia" w:ascii="仿宋_GB2312" w:hAnsi="仿宋_GB2312" w:eastAsia="仿宋_GB2312" w:cs="仿宋_GB2312"/>
          <w:color w:val="auto"/>
          <w:kern w:val="2"/>
          <w:sz w:val="32"/>
          <w:szCs w:val="32"/>
          <w:lang w:val="en-US" w:eastAsia="zh-CN"/>
        </w:rPr>
        <w:t>2021年</w:t>
      </w:r>
      <w:r>
        <w:rPr>
          <w:rFonts w:hint="eastAsia" w:ascii="仿宋_GB2312" w:hAnsi="仿宋_GB2312" w:eastAsia="仿宋_GB2312" w:cs="仿宋_GB2312"/>
          <w:i w:val="0"/>
          <w:iCs w:val="0"/>
          <w:caps w:val="0"/>
          <w:color w:val="auto"/>
          <w:spacing w:val="0"/>
          <w:sz w:val="32"/>
          <w:szCs w:val="32"/>
          <w:shd w:val="clear" w:color="auto" w:fill="FFFFFF"/>
        </w:rPr>
        <w:t>度安排有残疾人就业的</w:t>
      </w:r>
      <w:r>
        <w:rPr>
          <w:rFonts w:hint="eastAsia" w:ascii="仿宋_GB2312" w:hAnsi="仿宋_GB2312" w:eastAsia="仿宋_GB2312" w:cs="仿宋_GB2312"/>
          <w:i w:val="0"/>
          <w:iCs w:val="0"/>
          <w:caps w:val="0"/>
          <w:color w:val="auto"/>
          <w:spacing w:val="0"/>
          <w:sz w:val="32"/>
          <w:szCs w:val="32"/>
          <w:shd w:val="clear" w:color="auto" w:fill="FFFFFF"/>
          <w:lang w:eastAsia="zh-CN"/>
        </w:rPr>
        <w:t>国家机关、社会团体、企业、事业单位和其他社会组织</w:t>
      </w:r>
      <w:r>
        <w:rPr>
          <w:rFonts w:hint="eastAsia" w:ascii="仿宋_GB2312" w:hAnsi="仿宋_GB2312" w:eastAsia="仿宋_GB2312" w:cs="仿宋_GB2312"/>
          <w:i w:val="0"/>
          <w:iCs w:val="0"/>
          <w:caps w:val="0"/>
          <w:color w:val="auto"/>
          <w:spacing w:val="0"/>
          <w:sz w:val="32"/>
          <w:szCs w:val="32"/>
          <w:shd w:val="clear" w:color="auto" w:fill="FFFFFF"/>
        </w:rPr>
        <w:t>。（</w:t>
      </w:r>
      <w:r>
        <w:rPr>
          <w:rFonts w:hint="eastAsia" w:ascii="仿宋_GB2312" w:hAnsi="仿宋_GB2312" w:eastAsia="仿宋_GB2312" w:cs="仿宋_GB2312"/>
          <w:color w:val="auto"/>
          <w:kern w:val="2"/>
          <w:sz w:val="32"/>
          <w:szCs w:val="32"/>
        </w:rPr>
        <w:t>以下简称用人单位）。</w:t>
      </w:r>
    </w:p>
    <w:p>
      <w:pPr>
        <w:keepNext w:val="0"/>
        <w:keepLines w:val="0"/>
        <w:pageBreakBefore w:val="0"/>
        <w:widowControl w:val="0"/>
        <w:kinsoku/>
        <w:wordWrap/>
        <w:overflowPunct/>
        <w:topLinePunct w:val="0"/>
        <w:autoSpaceDE/>
        <w:autoSpaceDN/>
        <w:bidi w:val="0"/>
        <w:adjustRightInd/>
        <w:spacing w:line="560" w:lineRule="exact"/>
        <w:ind w:firstLine="640" w:firstLineChars="200"/>
        <w:jc w:val="both"/>
        <w:textAlignment w:val="auto"/>
        <w:rPr>
          <w:rFonts w:hint="eastAsia" w:ascii="方正黑体_GBK" w:hAnsi="方正黑体_GBK" w:eastAsia="方正黑体_GBK" w:cs="方正黑体_GBK"/>
          <w:color w:val="auto"/>
          <w:kern w:val="2"/>
          <w:sz w:val="32"/>
          <w:szCs w:val="32"/>
          <w:lang w:eastAsia="zh-CN"/>
        </w:rPr>
      </w:pPr>
      <w:r>
        <w:rPr>
          <w:rFonts w:hint="eastAsia" w:ascii="黑体" w:hAnsi="黑体" w:eastAsia="黑体" w:cs="黑体"/>
          <w:color w:val="auto"/>
          <w:kern w:val="2"/>
          <w:sz w:val="32"/>
          <w:szCs w:val="32"/>
        </w:rPr>
        <w:t>二、审核时间</w:t>
      </w:r>
    </w:p>
    <w:p>
      <w:pPr>
        <w:keepNext w:val="0"/>
        <w:keepLines w:val="0"/>
        <w:pageBreakBefore w:val="0"/>
        <w:widowControl w:val="0"/>
        <w:kinsoku/>
        <w:wordWrap/>
        <w:overflowPunct/>
        <w:topLinePunct w:val="0"/>
        <w:autoSpaceDE/>
        <w:autoSpaceDN/>
        <w:bidi w:val="0"/>
        <w:adjustRightInd/>
        <w:spacing w:line="560" w:lineRule="exact"/>
        <w:ind w:firstLine="640" w:firstLineChars="200"/>
        <w:jc w:val="both"/>
        <w:textAlignment w:val="auto"/>
        <w:rPr>
          <w:rFonts w:hint="eastAsia" w:ascii="仿宋_GB2312" w:hAnsi="仿宋_GB2312" w:eastAsia="仿宋_GB2312" w:cs="仿宋_GB2312"/>
          <w:color w:val="auto"/>
          <w:kern w:val="2"/>
          <w:sz w:val="32"/>
          <w:szCs w:val="32"/>
          <w:lang w:eastAsia="zh-CN"/>
        </w:rPr>
      </w:pPr>
      <w:r>
        <w:rPr>
          <w:rFonts w:hint="eastAsia" w:ascii="仿宋_GB2312" w:hAnsi="仿宋_GB2312" w:eastAsia="仿宋_GB2312" w:cs="仿宋_GB2312"/>
          <w:color w:val="auto"/>
          <w:kern w:val="2"/>
          <w:sz w:val="32"/>
          <w:szCs w:val="32"/>
          <w:lang w:val="en-US" w:eastAsia="zh-CN"/>
        </w:rPr>
        <w:t>2022</w:t>
      </w:r>
      <w:r>
        <w:rPr>
          <w:rFonts w:hint="eastAsia" w:ascii="仿宋_GB2312" w:hAnsi="仿宋_GB2312" w:eastAsia="仿宋_GB2312" w:cs="仿宋_GB2312"/>
          <w:color w:val="auto"/>
          <w:kern w:val="2"/>
          <w:sz w:val="32"/>
          <w:szCs w:val="32"/>
        </w:rPr>
        <w:t>年</w:t>
      </w:r>
      <w:r>
        <w:rPr>
          <w:rFonts w:hint="eastAsia" w:ascii="仿宋_GB2312" w:hAnsi="仿宋_GB2312" w:eastAsia="仿宋_GB2312" w:cs="仿宋_GB2312"/>
          <w:color w:val="auto"/>
          <w:kern w:val="2"/>
          <w:sz w:val="32"/>
          <w:szCs w:val="32"/>
          <w:lang w:val="en-US" w:eastAsia="zh-CN"/>
        </w:rPr>
        <w:t>3</w:t>
      </w:r>
      <w:r>
        <w:rPr>
          <w:rFonts w:hint="eastAsia" w:ascii="仿宋_GB2312" w:hAnsi="仿宋_GB2312" w:eastAsia="仿宋_GB2312" w:cs="仿宋_GB2312"/>
          <w:color w:val="auto"/>
          <w:kern w:val="2"/>
          <w:sz w:val="32"/>
          <w:szCs w:val="32"/>
        </w:rPr>
        <w:t>月</w:t>
      </w:r>
      <w:r>
        <w:rPr>
          <w:rFonts w:hint="eastAsia" w:ascii="仿宋_GB2312" w:hAnsi="仿宋_GB2312" w:eastAsia="仿宋_GB2312" w:cs="仿宋_GB2312"/>
          <w:color w:val="auto"/>
          <w:kern w:val="2"/>
          <w:sz w:val="32"/>
          <w:szCs w:val="32"/>
          <w:lang w:val="en-US" w:eastAsia="zh-CN"/>
        </w:rPr>
        <w:t>1</w:t>
      </w:r>
      <w:r>
        <w:rPr>
          <w:rFonts w:hint="eastAsia" w:ascii="仿宋_GB2312" w:hAnsi="仿宋_GB2312" w:eastAsia="仿宋_GB2312" w:cs="仿宋_GB2312"/>
          <w:color w:val="auto"/>
          <w:kern w:val="2"/>
          <w:sz w:val="32"/>
          <w:szCs w:val="32"/>
        </w:rPr>
        <w:t>日至</w:t>
      </w:r>
      <w:r>
        <w:rPr>
          <w:rFonts w:hint="eastAsia" w:ascii="仿宋_GB2312" w:hAnsi="仿宋_GB2312" w:eastAsia="仿宋_GB2312" w:cs="仿宋_GB2312"/>
          <w:color w:val="auto"/>
          <w:kern w:val="2"/>
          <w:sz w:val="32"/>
          <w:szCs w:val="32"/>
          <w:lang w:val="en-US" w:eastAsia="zh-CN"/>
        </w:rPr>
        <w:t>2022</w:t>
      </w:r>
      <w:r>
        <w:rPr>
          <w:rFonts w:hint="eastAsia" w:ascii="仿宋_GB2312" w:hAnsi="仿宋_GB2312" w:eastAsia="仿宋_GB2312" w:cs="仿宋_GB2312"/>
          <w:color w:val="auto"/>
          <w:kern w:val="2"/>
          <w:sz w:val="32"/>
          <w:szCs w:val="32"/>
        </w:rPr>
        <w:t>年</w:t>
      </w:r>
      <w:r>
        <w:rPr>
          <w:rFonts w:hint="eastAsia" w:ascii="仿宋_GB2312" w:hAnsi="仿宋_GB2312" w:eastAsia="仿宋_GB2312" w:cs="仿宋_GB2312"/>
          <w:color w:val="auto"/>
          <w:kern w:val="2"/>
          <w:sz w:val="32"/>
          <w:szCs w:val="32"/>
          <w:lang w:val="en-US" w:eastAsia="zh-CN"/>
        </w:rPr>
        <w:t>10</w:t>
      </w:r>
      <w:r>
        <w:rPr>
          <w:rFonts w:hint="eastAsia" w:ascii="仿宋_GB2312" w:hAnsi="仿宋_GB2312" w:eastAsia="仿宋_GB2312" w:cs="仿宋_GB2312"/>
          <w:color w:val="auto"/>
          <w:kern w:val="2"/>
          <w:sz w:val="32"/>
          <w:szCs w:val="32"/>
        </w:rPr>
        <w:t>月</w:t>
      </w:r>
      <w:r>
        <w:rPr>
          <w:rFonts w:hint="eastAsia" w:ascii="仿宋_GB2312" w:hAnsi="仿宋_GB2312" w:eastAsia="仿宋_GB2312" w:cs="仿宋_GB2312"/>
          <w:color w:val="auto"/>
          <w:kern w:val="2"/>
          <w:sz w:val="32"/>
          <w:szCs w:val="32"/>
          <w:lang w:val="en-US" w:eastAsia="zh-CN"/>
        </w:rPr>
        <w:t>31</w:t>
      </w:r>
      <w:r>
        <w:rPr>
          <w:rFonts w:hint="eastAsia" w:ascii="仿宋_GB2312" w:hAnsi="仿宋_GB2312" w:eastAsia="仿宋_GB2312" w:cs="仿宋_GB2312"/>
          <w:color w:val="auto"/>
          <w:kern w:val="2"/>
          <w:sz w:val="32"/>
          <w:szCs w:val="32"/>
        </w:rPr>
        <w:t>日</w:t>
      </w:r>
      <w:r>
        <w:rPr>
          <w:rFonts w:hint="eastAsia" w:ascii="仿宋_GB2312" w:hAnsi="仿宋_GB2312" w:eastAsia="仿宋_GB2312" w:cs="仿宋_GB2312"/>
          <w:color w:val="auto"/>
          <w:kern w:val="2"/>
          <w:sz w:val="32"/>
          <w:szCs w:val="32"/>
          <w:lang w:eastAsia="zh-CN"/>
        </w:rPr>
        <w:t>，集中审核时间</w:t>
      </w:r>
      <w:r>
        <w:rPr>
          <w:rFonts w:hint="eastAsia" w:ascii="仿宋_GB2312" w:hAnsi="仿宋_GB2312" w:eastAsia="仿宋_GB2312" w:cs="仿宋_GB2312"/>
          <w:color w:val="auto"/>
          <w:kern w:val="2"/>
          <w:sz w:val="32"/>
          <w:szCs w:val="32"/>
          <w:lang w:val="en-US" w:eastAsia="zh-CN"/>
        </w:rPr>
        <w:t>5月5日至8月5日。</w:t>
      </w:r>
    </w:p>
    <w:p>
      <w:pPr>
        <w:keepNext w:val="0"/>
        <w:keepLines w:val="0"/>
        <w:pageBreakBefore w:val="0"/>
        <w:widowControl w:val="0"/>
        <w:kinsoku/>
        <w:wordWrap/>
        <w:overflowPunct/>
        <w:topLinePunct w:val="0"/>
        <w:autoSpaceDE/>
        <w:autoSpaceDN/>
        <w:bidi w:val="0"/>
        <w:adjustRightInd/>
        <w:spacing w:line="560" w:lineRule="exact"/>
        <w:ind w:firstLine="640" w:firstLineChars="200"/>
        <w:jc w:val="both"/>
        <w:textAlignment w:val="auto"/>
        <w:rPr>
          <w:rFonts w:hint="eastAsia" w:ascii="方正黑体_GBK" w:hAnsi="方正黑体_GBK" w:eastAsia="方正黑体_GBK" w:cs="方正黑体_GBK"/>
          <w:color w:val="auto"/>
          <w:kern w:val="2"/>
          <w:sz w:val="32"/>
          <w:szCs w:val="32"/>
        </w:rPr>
      </w:pPr>
      <w:r>
        <w:rPr>
          <w:rFonts w:hint="eastAsia" w:ascii="黑体" w:hAnsi="黑体" w:eastAsia="黑体" w:cs="黑体"/>
          <w:color w:val="auto"/>
          <w:kern w:val="2"/>
          <w:sz w:val="32"/>
          <w:szCs w:val="32"/>
        </w:rPr>
        <w:t>三、申报方式</w:t>
      </w:r>
    </w:p>
    <w:p>
      <w:pPr>
        <w:keepNext w:val="0"/>
        <w:keepLines w:val="0"/>
        <w:pageBreakBefore w:val="0"/>
        <w:widowControl w:val="0"/>
        <w:kinsoku/>
        <w:wordWrap/>
        <w:overflowPunct/>
        <w:topLinePunct w:val="0"/>
        <w:autoSpaceDE/>
        <w:autoSpaceDN/>
        <w:bidi w:val="0"/>
        <w:adjustRightInd/>
        <w:spacing w:line="560" w:lineRule="exact"/>
        <w:ind w:firstLine="640" w:firstLineChars="200"/>
        <w:jc w:val="left"/>
        <w:textAlignment w:val="auto"/>
        <w:rPr>
          <w:rFonts w:hint="eastAsia"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1.网上申报</w:t>
      </w:r>
      <w:r>
        <w:rPr>
          <w:rFonts w:hint="eastAsia" w:ascii="仿宋_GB2312" w:hAnsi="仿宋_GB2312" w:eastAsia="仿宋_GB2312" w:cs="仿宋_GB2312"/>
          <w:color w:val="auto"/>
          <w:kern w:val="2"/>
          <w:sz w:val="32"/>
          <w:szCs w:val="32"/>
          <w:lang w:eastAsia="zh-CN"/>
        </w:rPr>
        <w:t>（全程网办）</w:t>
      </w:r>
      <w:r>
        <w:rPr>
          <w:rFonts w:hint="eastAsia" w:ascii="仿宋_GB2312" w:hAnsi="仿宋_GB2312" w:eastAsia="仿宋_GB2312" w:cs="仿宋_GB2312"/>
          <w:color w:val="auto"/>
          <w:kern w:val="2"/>
          <w:sz w:val="32"/>
          <w:szCs w:val="32"/>
        </w:rPr>
        <w:t>：用人单位通过PC端登录</w:t>
      </w:r>
      <w:r>
        <w:rPr>
          <w:rFonts w:hint="eastAsia" w:ascii="仿宋_GB2312" w:hAnsi="仿宋_GB2312" w:eastAsia="仿宋_GB2312" w:cs="仿宋_GB2312"/>
          <w:color w:val="auto"/>
          <w:kern w:val="2"/>
          <w:sz w:val="32"/>
          <w:szCs w:val="32"/>
          <w:lang w:val="en-US" w:eastAsia="zh-CN"/>
        </w:rPr>
        <w:t>安徽</w:t>
      </w:r>
      <w:r>
        <w:rPr>
          <w:rFonts w:hint="eastAsia" w:ascii="仿宋_GB2312" w:hAnsi="仿宋_GB2312" w:eastAsia="仿宋_GB2312" w:cs="仿宋_GB2312"/>
          <w:color w:val="auto"/>
          <w:kern w:val="2"/>
          <w:sz w:val="32"/>
          <w:szCs w:val="32"/>
        </w:rPr>
        <w:t>政务服</w:t>
      </w:r>
      <w:r>
        <w:rPr>
          <w:rFonts w:hint="eastAsia" w:ascii="仿宋_GB2312" w:hAnsi="仿宋_GB2312" w:eastAsia="仿宋_GB2312" w:cs="仿宋_GB2312"/>
          <w:color w:val="auto"/>
          <w:kern w:val="2"/>
          <w:sz w:val="32"/>
          <w:szCs w:val="32"/>
          <w:lang w:eastAsia="zh-CN"/>
        </w:rPr>
        <w:t>务</w:t>
      </w:r>
      <w:r>
        <w:rPr>
          <w:rFonts w:hint="eastAsia" w:ascii="仿宋_GB2312" w:hAnsi="仿宋_GB2312" w:eastAsia="仿宋_GB2312" w:cs="仿宋_GB2312"/>
          <w:color w:val="auto"/>
          <w:kern w:val="2"/>
          <w:sz w:val="32"/>
          <w:szCs w:val="32"/>
        </w:rPr>
        <w:t>网</w:t>
      </w:r>
      <w:r>
        <w:rPr>
          <w:rFonts w:hint="eastAsia" w:ascii="仿宋_GB2312" w:hAnsi="仿宋_GB2312" w:eastAsia="仿宋_GB2312" w:cs="仿宋_GB2312"/>
          <w:color w:val="auto"/>
          <w:kern w:val="2"/>
          <w:sz w:val="32"/>
          <w:szCs w:val="32"/>
          <w:lang w:eastAsia="zh-CN"/>
        </w:rPr>
        <w:t>（https://www.ahzwfw.gov.cn/），搜索</w:t>
      </w:r>
      <w:r>
        <w:rPr>
          <w:rFonts w:hint="eastAsia" w:ascii="仿宋_GB2312" w:hAnsi="仿宋_GB2312" w:eastAsia="仿宋_GB2312" w:cs="仿宋_GB2312"/>
          <w:color w:val="auto"/>
          <w:kern w:val="2"/>
          <w:sz w:val="32"/>
          <w:szCs w:val="32"/>
          <w:lang w:val="en-US" w:eastAsia="zh-CN"/>
        </w:rPr>
        <w:t>“</w:t>
      </w:r>
      <w:r>
        <w:rPr>
          <w:rFonts w:hint="eastAsia" w:ascii="仿宋_GB2312" w:hAnsi="仿宋_GB2312" w:eastAsia="仿宋_GB2312" w:cs="仿宋_GB2312"/>
          <w:i w:val="0"/>
          <w:iCs w:val="0"/>
          <w:caps w:val="0"/>
          <w:color w:val="auto"/>
          <w:spacing w:val="0"/>
          <w:sz w:val="32"/>
          <w:szCs w:val="32"/>
          <w:shd w:val="clear" w:color="auto" w:fill="FFFFFF"/>
        </w:rPr>
        <w:t>全国残疾人按比例就业情况联网认证</w:t>
      </w:r>
      <w:r>
        <w:rPr>
          <w:rFonts w:hint="eastAsia" w:ascii="仿宋_GB2312" w:hAnsi="仿宋_GB2312" w:eastAsia="仿宋_GB2312" w:cs="仿宋_GB2312"/>
          <w:i w:val="0"/>
          <w:iCs w:val="0"/>
          <w:caps w:val="0"/>
          <w:color w:val="auto"/>
          <w:spacing w:val="0"/>
          <w:sz w:val="32"/>
          <w:szCs w:val="32"/>
          <w:shd w:val="clear" w:color="auto" w:fill="FFFFFF"/>
          <w:lang w:eastAsia="zh-CN"/>
        </w:rPr>
        <w:t>”</w:t>
      </w:r>
      <w:r>
        <w:rPr>
          <w:rFonts w:hint="eastAsia" w:ascii="仿宋_GB2312" w:hAnsi="仿宋_GB2312" w:eastAsia="仿宋_GB2312" w:cs="仿宋_GB2312"/>
          <w:i w:val="0"/>
          <w:iCs w:val="0"/>
          <w:caps w:val="0"/>
          <w:color w:val="auto"/>
          <w:spacing w:val="0"/>
          <w:sz w:val="32"/>
          <w:szCs w:val="32"/>
          <w:shd w:val="clear" w:color="auto" w:fill="FFFFFF"/>
          <w:lang w:val="en-US" w:eastAsia="zh-CN"/>
        </w:rPr>
        <w:t>事项，选择对应行政区域在线办理</w:t>
      </w:r>
      <w:r>
        <w:rPr>
          <w:rFonts w:hint="eastAsia" w:ascii="仿宋_GB2312" w:hAnsi="仿宋_GB2312" w:eastAsia="仿宋_GB2312" w:cs="仿宋_GB2312"/>
          <w:color w:val="auto"/>
          <w:kern w:val="2"/>
          <w:sz w:val="32"/>
          <w:szCs w:val="32"/>
        </w:rPr>
        <w:t>。</w:t>
      </w:r>
    </w:p>
    <w:p>
      <w:pPr>
        <w:keepNext w:val="0"/>
        <w:keepLines w:val="0"/>
        <w:pageBreakBefore w:val="0"/>
        <w:widowControl w:val="0"/>
        <w:kinsoku/>
        <w:wordWrap/>
        <w:overflowPunct/>
        <w:topLinePunct w:val="0"/>
        <w:autoSpaceDE/>
        <w:autoSpaceDN/>
        <w:bidi w:val="0"/>
        <w:adjustRightInd/>
        <w:spacing w:line="560" w:lineRule="exact"/>
        <w:ind w:firstLine="640" w:firstLineChars="200"/>
        <w:jc w:val="both"/>
        <w:textAlignment w:val="auto"/>
        <w:rPr>
          <w:rFonts w:hint="eastAsia" w:ascii="方正仿宋_GBK" w:hAnsi="方正仿宋_GBK" w:eastAsia="方正仿宋_GBK" w:cs="方正仿宋_GBK"/>
          <w:color w:val="auto"/>
          <w:kern w:val="2"/>
          <w:sz w:val="32"/>
          <w:szCs w:val="32"/>
        </w:rPr>
      </w:pPr>
      <w:r>
        <w:rPr>
          <w:rFonts w:hint="eastAsia" w:ascii="仿宋_GB2312" w:hAnsi="仿宋_GB2312" w:eastAsia="仿宋_GB2312" w:cs="仿宋_GB2312"/>
          <w:color w:val="auto"/>
          <w:kern w:val="2"/>
          <w:sz w:val="32"/>
          <w:szCs w:val="32"/>
        </w:rPr>
        <w:t>2.窗口办理</w:t>
      </w:r>
      <w:r>
        <w:rPr>
          <w:rFonts w:hint="eastAsia" w:ascii="仿宋_GB2312" w:hAnsi="仿宋_GB2312" w:eastAsia="仿宋_GB2312" w:cs="仿宋_GB2312"/>
          <w:color w:val="auto"/>
          <w:kern w:val="2"/>
          <w:sz w:val="32"/>
          <w:szCs w:val="32"/>
          <w:lang w:eastAsia="zh-CN"/>
        </w:rPr>
        <w:t>（现场办理）</w:t>
      </w:r>
      <w:r>
        <w:rPr>
          <w:rFonts w:hint="eastAsia" w:ascii="仿宋_GB2312" w:hAnsi="仿宋_GB2312" w:eastAsia="仿宋_GB2312" w:cs="仿宋_GB2312"/>
          <w:color w:val="auto"/>
          <w:kern w:val="2"/>
          <w:sz w:val="32"/>
          <w:szCs w:val="32"/>
        </w:rPr>
        <w:t>：</w:t>
      </w:r>
      <w:r>
        <w:rPr>
          <w:rFonts w:hint="eastAsia" w:ascii="仿宋_GB2312" w:hAnsi="仿宋_GB2312" w:eastAsia="仿宋_GB2312" w:cs="仿宋_GB2312"/>
          <w:color w:val="auto"/>
          <w:kern w:val="2"/>
          <w:sz w:val="32"/>
          <w:szCs w:val="32"/>
          <w:lang w:eastAsia="zh-CN"/>
        </w:rPr>
        <w:t>因故不能网办的</w:t>
      </w:r>
      <w:r>
        <w:rPr>
          <w:rFonts w:hint="eastAsia" w:ascii="仿宋_GB2312" w:hAnsi="仿宋_GB2312" w:eastAsia="仿宋_GB2312" w:cs="仿宋_GB2312"/>
          <w:color w:val="auto"/>
          <w:kern w:val="2"/>
          <w:sz w:val="32"/>
          <w:szCs w:val="32"/>
        </w:rPr>
        <w:t>用人单位</w:t>
      </w:r>
      <w:r>
        <w:rPr>
          <w:rFonts w:hint="eastAsia" w:ascii="仿宋_GB2312" w:hAnsi="仿宋_GB2312" w:eastAsia="仿宋_GB2312" w:cs="仿宋_GB2312"/>
          <w:color w:val="auto"/>
          <w:kern w:val="2"/>
          <w:sz w:val="32"/>
          <w:szCs w:val="32"/>
          <w:lang w:eastAsia="zh-CN"/>
        </w:rPr>
        <w:t>可</w:t>
      </w:r>
      <w:r>
        <w:rPr>
          <w:rFonts w:hint="eastAsia" w:ascii="仿宋_GB2312" w:hAnsi="仿宋_GB2312" w:eastAsia="仿宋_GB2312" w:cs="仿宋_GB2312"/>
          <w:color w:val="auto"/>
          <w:kern w:val="2"/>
          <w:sz w:val="32"/>
          <w:szCs w:val="32"/>
        </w:rPr>
        <w:t>携带申报材料到</w:t>
      </w:r>
      <w:r>
        <w:rPr>
          <w:rFonts w:hint="eastAsia" w:ascii="仿宋_GB2312" w:hAnsi="仿宋_GB2312" w:eastAsia="仿宋_GB2312" w:cs="仿宋_GB2312"/>
          <w:color w:val="auto"/>
          <w:kern w:val="2"/>
          <w:sz w:val="32"/>
          <w:szCs w:val="32"/>
          <w:lang w:val="en-US" w:eastAsia="zh-CN"/>
        </w:rPr>
        <w:t>主管税务机关同级的残疾人就业服务机构按比例安排残疾人就业审核“跨省通办”窗口进行申报。淮南市年审机构信息</w:t>
      </w:r>
      <w:r>
        <w:rPr>
          <w:rFonts w:hint="eastAsia" w:ascii="仿宋_GB2312" w:hAnsi="仿宋_GB2312" w:eastAsia="仿宋_GB2312" w:cs="仿宋_GB2312"/>
          <w:color w:val="auto"/>
          <w:sz w:val="32"/>
          <w:szCs w:val="32"/>
        </w:rPr>
        <w:t>详</w:t>
      </w:r>
      <w:r>
        <w:rPr>
          <w:rFonts w:hint="eastAsia" w:ascii="仿宋_GB2312" w:hAnsi="仿宋_GB2312" w:eastAsia="仿宋_GB2312" w:cs="仿宋_GB2312"/>
          <w:color w:val="auto"/>
          <w:kern w:val="2"/>
          <w:sz w:val="32"/>
          <w:szCs w:val="32"/>
          <w:lang w:val="en-US" w:eastAsia="zh-CN"/>
        </w:rPr>
        <w:t>见附件</w:t>
      </w:r>
      <w:r>
        <w:rPr>
          <w:rFonts w:hint="eastAsia" w:ascii="仿宋_GB2312" w:hAnsi="仿宋_GB2312" w:eastAsia="仿宋_GB2312" w:cs="仿宋_GB2312"/>
          <w:color w:val="auto"/>
          <w:kern w:val="2"/>
          <w:sz w:val="32"/>
          <w:szCs w:val="32"/>
        </w:rPr>
        <w:t>。</w:t>
      </w:r>
    </w:p>
    <w:p>
      <w:pPr>
        <w:keepNext w:val="0"/>
        <w:keepLines w:val="0"/>
        <w:pageBreakBefore w:val="0"/>
        <w:widowControl w:val="0"/>
        <w:kinsoku/>
        <w:wordWrap/>
        <w:overflowPunct/>
        <w:topLinePunct w:val="0"/>
        <w:autoSpaceDE/>
        <w:autoSpaceDN/>
        <w:bidi w:val="0"/>
        <w:adjustRightInd/>
        <w:spacing w:line="560" w:lineRule="exact"/>
        <w:ind w:firstLine="640" w:firstLineChars="200"/>
        <w:jc w:val="both"/>
        <w:textAlignment w:val="auto"/>
        <w:rPr>
          <w:rFonts w:hint="eastAsia" w:ascii="黑体" w:hAnsi="黑体" w:eastAsia="黑体" w:cs="黑体"/>
          <w:color w:val="auto"/>
          <w:kern w:val="2"/>
          <w:sz w:val="32"/>
          <w:szCs w:val="32"/>
        </w:rPr>
      </w:pPr>
      <w:r>
        <w:rPr>
          <w:rFonts w:hint="eastAsia" w:ascii="黑体" w:hAnsi="黑体" w:eastAsia="黑体" w:cs="黑体"/>
          <w:color w:val="auto"/>
          <w:kern w:val="2"/>
          <w:sz w:val="32"/>
          <w:szCs w:val="32"/>
        </w:rPr>
        <w:t>四、申报材料</w:t>
      </w:r>
    </w:p>
    <w:p>
      <w:pPr>
        <w:keepNext w:val="0"/>
        <w:keepLines w:val="0"/>
        <w:pageBreakBefore w:val="0"/>
        <w:widowControl w:val="0"/>
        <w:kinsoku/>
        <w:wordWrap/>
        <w:overflowPunct/>
        <w:topLinePunct w:val="0"/>
        <w:autoSpaceDE/>
        <w:autoSpaceDN/>
        <w:bidi w:val="0"/>
        <w:adjustRightInd/>
        <w:spacing w:line="560" w:lineRule="exact"/>
        <w:ind w:firstLine="643" w:firstLineChars="200"/>
        <w:jc w:val="both"/>
        <w:textAlignment w:val="auto"/>
        <w:rPr>
          <w:rFonts w:hint="eastAsia" w:ascii="方正仿宋_GBK" w:hAnsi="方正仿宋_GBK" w:eastAsia="方正仿宋_GBK" w:cs="方正仿宋_GBK"/>
          <w:b/>
          <w:bCs/>
          <w:color w:val="auto"/>
          <w:kern w:val="2"/>
          <w:sz w:val="32"/>
          <w:szCs w:val="32"/>
        </w:rPr>
      </w:pPr>
      <w:r>
        <w:rPr>
          <w:rFonts w:hint="eastAsia" w:ascii="楷体_GB2312" w:hAnsi="楷体_GB2312" w:eastAsia="楷体_GB2312" w:cs="楷体_GB2312"/>
          <w:b/>
          <w:bCs/>
          <w:color w:val="auto"/>
          <w:kern w:val="2"/>
          <w:sz w:val="32"/>
          <w:szCs w:val="32"/>
        </w:rPr>
        <w:t>（一）网上办理</w:t>
      </w:r>
    </w:p>
    <w:p>
      <w:pPr>
        <w:keepNext w:val="0"/>
        <w:keepLines w:val="0"/>
        <w:pageBreakBefore w:val="0"/>
        <w:widowControl w:val="0"/>
        <w:kinsoku/>
        <w:wordWrap/>
        <w:overflowPunct/>
        <w:topLinePunct w:val="0"/>
        <w:autoSpaceDE/>
        <w:autoSpaceDN/>
        <w:bidi w:val="0"/>
        <w:adjustRightInd/>
        <w:spacing w:line="560" w:lineRule="exact"/>
        <w:ind w:firstLine="640" w:firstLineChars="200"/>
        <w:jc w:val="both"/>
        <w:textAlignment w:val="auto"/>
        <w:rPr>
          <w:rFonts w:hint="eastAsia" w:ascii="方正仿宋_GBK" w:hAnsi="方正仿宋_GBK" w:eastAsia="方正仿宋_GBK" w:cs="方正仿宋_GBK"/>
          <w:color w:val="auto"/>
          <w:kern w:val="2"/>
          <w:sz w:val="32"/>
          <w:szCs w:val="32"/>
        </w:rPr>
      </w:pPr>
      <w:r>
        <w:rPr>
          <w:rFonts w:hint="eastAsia" w:ascii="仿宋_GB2312" w:hAnsi="仿宋_GB2312" w:eastAsia="仿宋_GB2312" w:cs="仿宋_GB2312"/>
          <w:color w:val="auto"/>
          <w:kern w:val="2"/>
          <w:sz w:val="32"/>
          <w:szCs w:val="32"/>
        </w:rPr>
        <w:t>用人单位注册（首次办理用户需要）、登录系统后，按系统提示填报和上传相关材料。</w:t>
      </w:r>
    </w:p>
    <w:p>
      <w:pPr>
        <w:keepNext w:val="0"/>
        <w:keepLines w:val="0"/>
        <w:pageBreakBefore w:val="0"/>
        <w:widowControl w:val="0"/>
        <w:kinsoku/>
        <w:wordWrap/>
        <w:overflowPunct/>
        <w:topLinePunct w:val="0"/>
        <w:autoSpaceDE/>
        <w:autoSpaceDN/>
        <w:bidi w:val="0"/>
        <w:adjustRightInd/>
        <w:spacing w:line="560" w:lineRule="exact"/>
        <w:ind w:firstLine="643" w:firstLineChars="200"/>
        <w:jc w:val="both"/>
        <w:textAlignment w:val="auto"/>
        <w:rPr>
          <w:rFonts w:hint="eastAsia" w:ascii="楷体_GB2312" w:hAnsi="楷体_GB2312" w:eastAsia="楷体_GB2312" w:cs="楷体_GB2312"/>
          <w:b/>
          <w:bCs/>
          <w:color w:val="auto"/>
          <w:kern w:val="2"/>
          <w:sz w:val="32"/>
          <w:szCs w:val="32"/>
        </w:rPr>
      </w:pPr>
      <w:r>
        <w:rPr>
          <w:rFonts w:hint="eastAsia" w:ascii="楷体_GB2312" w:hAnsi="楷体_GB2312" w:eastAsia="楷体_GB2312" w:cs="楷体_GB2312"/>
          <w:b/>
          <w:bCs/>
          <w:color w:val="auto"/>
          <w:kern w:val="2"/>
          <w:sz w:val="32"/>
          <w:szCs w:val="32"/>
        </w:rPr>
        <w:t>（二）窗口办理</w:t>
      </w:r>
    </w:p>
    <w:p>
      <w:pPr>
        <w:keepNext w:val="0"/>
        <w:keepLines w:val="0"/>
        <w:pageBreakBefore w:val="0"/>
        <w:widowControl w:val="0"/>
        <w:kinsoku/>
        <w:wordWrap/>
        <w:overflowPunct/>
        <w:topLinePunct w:val="0"/>
        <w:autoSpaceDE/>
        <w:autoSpaceDN/>
        <w:bidi w:val="0"/>
        <w:adjustRightInd/>
        <w:spacing w:line="560" w:lineRule="exact"/>
        <w:ind w:firstLine="640" w:firstLineChars="200"/>
        <w:jc w:val="both"/>
        <w:textAlignment w:val="auto"/>
        <w:rPr>
          <w:rFonts w:hint="eastAsia"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1.</w:t>
      </w:r>
      <w:r>
        <w:rPr>
          <w:rFonts w:hint="eastAsia" w:ascii="仿宋_GB2312" w:hAnsi="仿宋_GB2312" w:eastAsia="仿宋_GB2312" w:cs="仿宋_GB2312"/>
          <w:color w:val="auto"/>
          <w:kern w:val="2"/>
          <w:sz w:val="32"/>
          <w:szCs w:val="32"/>
          <w:lang w:val="en-US" w:eastAsia="zh-CN"/>
        </w:rPr>
        <w:t>2021年度</w:t>
      </w:r>
      <w:r>
        <w:rPr>
          <w:rFonts w:hint="eastAsia" w:ascii="仿宋_GB2312" w:hAnsi="仿宋_GB2312" w:eastAsia="仿宋_GB2312" w:cs="仿宋_GB2312"/>
          <w:color w:val="auto"/>
          <w:kern w:val="2"/>
          <w:sz w:val="32"/>
          <w:szCs w:val="32"/>
        </w:rPr>
        <w:t>按比例安排残疾人就业审核申报表（</w:t>
      </w:r>
      <w:r>
        <w:rPr>
          <w:rFonts w:hint="eastAsia" w:ascii="仿宋_GB2312" w:hAnsi="仿宋_GB2312" w:eastAsia="仿宋_GB2312" w:cs="仿宋_GB2312"/>
          <w:color w:val="auto"/>
          <w:kern w:val="2"/>
          <w:sz w:val="32"/>
          <w:szCs w:val="32"/>
          <w:lang w:eastAsia="zh-CN"/>
        </w:rPr>
        <w:t>原件</w:t>
      </w:r>
      <w:r>
        <w:rPr>
          <w:rFonts w:hint="eastAsia" w:ascii="仿宋_GB2312" w:hAnsi="仿宋_GB2312" w:eastAsia="仿宋_GB2312" w:cs="仿宋_GB2312"/>
          <w:color w:val="auto"/>
          <w:kern w:val="2"/>
          <w:sz w:val="32"/>
          <w:szCs w:val="32"/>
          <w:lang w:val="en-US" w:eastAsia="zh-CN"/>
        </w:rPr>
        <w:t>2</w:t>
      </w:r>
      <w:r>
        <w:rPr>
          <w:rFonts w:hint="eastAsia" w:ascii="仿宋_GB2312" w:hAnsi="仿宋_GB2312" w:eastAsia="仿宋_GB2312" w:cs="仿宋_GB2312"/>
          <w:color w:val="auto"/>
          <w:kern w:val="2"/>
          <w:sz w:val="32"/>
          <w:szCs w:val="32"/>
        </w:rPr>
        <w:t>份）；</w:t>
      </w:r>
    </w:p>
    <w:p>
      <w:pPr>
        <w:keepNext w:val="0"/>
        <w:keepLines w:val="0"/>
        <w:pageBreakBefore w:val="0"/>
        <w:widowControl w:val="0"/>
        <w:numPr>
          <w:ilvl w:val="0"/>
          <w:numId w:val="0"/>
        </w:numPr>
        <w:kinsoku/>
        <w:wordWrap/>
        <w:overflowPunct/>
        <w:topLinePunct w:val="0"/>
        <w:autoSpaceDE/>
        <w:autoSpaceDN/>
        <w:bidi w:val="0"/>
        <w:adjustRightInd/>
        <w:spacing w:line="560" w:lineRule="exact"/>
        <w:ind w:firstLine="640" w:firstLineChars="200"/>
        <w:jc w:val="both"/>
        <w:textAlignment w:val="auto"/>
        <w:rPr>
          <w:rFonts w:hint="eastAsia"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lang w:val="en-US" w:eastAsia="zh-CN"/>
        </w:rPr>
        <w:t>2</w:t>
      </w:r>
      <w:r>
        <w:rPr>
          <w:rFonts w:hint="eastAsia" w:ascii="仿宋_GB2312" w:hAnsi="仿宋_GB2312" w:eastAsia="仿宋_GB2312" w:cs="仿宋_GB2312"/>
          <w:color w:val="auto"/>
          <w:kern w:val="2"/>
          <w:sz w:val="32"/>
          <w:szCs w:val="32"/>
        </w:rPr>
        <w:t>.申报材料真实性承诺书</w:t>
      </w:r>
      <w:r>
        <w:rPr>
          <w:rFonts w:hint="eastAsia" w:ascii="仿宋_GB2312" w:hAnsi="仿宋_GB2312" w:eastAsia="仿宋_GB2312" w:cs="仿宋_GB2312"/>
          <w:color w:val="auto"/>
          <w:kern w:val="2"/>
          <w:sz w:val="32"/>
          <w:szCs w:val="32"/>
          <w:lang w:eastAsia="zh-CN"/>
        </w:rPr>
        <w:t>（原件</w:t>
      </w:r>
      <w:r>
        <w:rPr>
          <w:rFonts w:hint="eastAsia" w:ascii="仿宋_GB2312" w:hAnsi="仿宋_GB2312" w:eastAsia="仿宋_GB2312" w:cs="仿宋_GB2312"/>
          <w:color w:val="auto"/>
          <w:kern w:val="2"/>
          <w:sz w:val="32"/>
          <w:szCs w:val="32"/>
          <w:lang w:val="en-US" w:eastAsia="zh-CN"/>
        </w:rPr>
        <w:t>1份）</w:t>
      </w:r>
      <w:r>
        <w:rPr>
          <w:rFonts w:hint="eastAsia" w:ascii="仿宋_GB2312" w:hAnsi="仿宋_GB2312" w:eastAsia="仿宋_GB2312" w:cs="仿宋_GB2312"/>
          <w:color w:val="auto"/>
          <w:kern w:val="2"/>
          <w:sz w:val="32"/>
          <w:szCs w:val="32"/>
        </w:rPr>
        <w:t>；</w:t>
      </w:r>
    </w:p>
    <w:p>
      <w:pPr>
        <w:keepNext w:val="0"/>
        <w:keepLines w:val="0"/>
        <w:pageBreakBefore w:val="0"/>
        <w:widowControl w:val="0"/>
        <w:kinsoku/>
        <w:wordWrap/>
        <w:overflowPunct/>
        <w:topLinePunct w:val="0"/>
        <w:autoSpaceDE/>
        <w:autoSpaceDN/>
        <w:bidi w:val="0"/>
        <w:adjustRightInd/>
        <w:spacing w:line="560" w:lineRule="exact"/>
        <w:ind w:firstLine="640" w:firstLineChars="200"/>
        <w:jc w:val="both"/>
        <w:textAlignment w:val="auto"/>
        <w:rPr>
          <w:rFonts w:hint="eastAsia" w:ascii="仿宋_GB2312" w:hAnsi="仿宋_GB2312" w:eastAsia="仿宋_GB2312" w:cs="仿宋_GB2312"/>
          <w:color w:val="auto"/>
          <w:kern w:val="2"/>
          <w:sz w:val="32"/>
          <w:szCs w:val="32"/>
          <w:lang w:val="en-US" w:eastAsia="zh-CN"/>
        </w:rPr>
      </w:pPr>
      <w:r>
        <w:rPr>
          <w:rFonts w:hint="eastAsia" w:ascii="仿宋_GB2312" w:hAnsi="仿宋_GB2312" w:eastAsia="仿宋_GB2312" w:cs="仿宋_GB2312"/>
          <w:color w:val="auto"/>
          <w:kern w:val="2"/>
          <w:sz w:val="32"/>
          <w:szCs w:val="32"/>
          <w:lang w:val="en-US" w:eastAsia="zh-CN"/>
        </w:rPr>
        <w:t>3</w:t>
      </w:r>
      <w:r>
        <w:rPr>
          <w:rFonts w:hint="eastAsia" w:ascii="仿宋_GB2312" w:hAnsi="仿宋_GB2312" w:eastAsia="仿宋_GB2312" w:cs="仿宋_GB2312"/>
          <w:color w:val="auto"/>
          <w:kern w:val="2"/>
          <w:sz w:val="32"/>
          <w:szCs w:val="32"/>
        </w:rPr>
        <w:t>.</w:t>
      </w:r>
      <w:r>
        <w:rPr>
          <w:rFonts w:hint="eastAsia" w:ascii="仿宋_GB2312" w:hAnsi="仿宋_GB2312" w:eastAsia="仿宋_GB2312" w:cs="仿宋_GB2312"/>
          <w:color w:val="auto"/>
          <w:kern w:val="2"/>
          <w:sz w:val="32"/>
          <w:szCs w:val="32"/>
          <w:lang w:eastAsia="zh-CN"/>
        </w:rPr>
        <w:t>残疾职工的入职材料（复印件</w:t>
      </w:r>
      <w:r>
        <w:rPr>
          <w:rFonts w:hint="eastAsia" w:ascii="仿宋_GB2312" w:hAnsi="仿宋_GB2312" w:eastAsia="仿宋_GB2312" w:cs="仿宋_GB2312"/>
          <w:color w:val="auto"/>
          <w:kern w:val="2"/>
          <w:sz w:val="32"/>
          <w:szCs w:val="32"/>
          <w:lang w:val="en-US" w:eastAsia="zh-CN"/>
        </w:rPr>
        <w:t>1份，</w:t>
      </w:r>
      <w:r>
        <w:rPr>
          <w:rFonts w:hint="eastAsia" w:ascii="仿宋_GB2312" w:hAnsi="仿宋_GB2312" w:eastAsia="仿宋_GB2312" w:cs="仿宋_GB2312"/>
          <w:color w:val="auto"/>
          <w:kern w:val="2"/>
          <w:sz w:val="32"/>
          <w:szCs w:val="32"/>
        </w:rPr>
        <w:t>劳动合同或机关事业单位</w:t>
      </w:r>
      <w:r>
        <w:rPr>
          <w:rFonts w:hint="eastAsia" w:ascii="仿宋_GB2312" w:hAnsi="仿宋_GB2312" w:eastAsia="仿宋_GB2312" w:cs="仿宋_GB2312"/>
          <w:color w:val="auto"/>
          <w:kern w:val="2"/>
          <w:sz w:val="32"/>
          <w:szCs w:val="32"/>
          <w:lang w:eastAsia="zh-CN"/>
        </w:rPr>
        <w:t>在编证明）</w:t>
      </w:r>
      <w:r>
        <w:rPr>
          <w:rFonts w:hint="eastAsia" w:ascii="仿宋_GB2312" w:hAnsi="仿宋_GB2312" w:eastAsia="仿宋_GB2312" w:cs="仿宋_GB2312"/>
          <w:color w:val="auto"/>
          <w:kern w:val="2"/>
          <w:sz w:val="32"/>
          <w:szCs w:val="32"/>
        </w:rPr>
        <w:t>；</w:t>
      </w:r>
      <w:r>
        <w:rPr>
          <w:rFonts w:hint="eastAsia" w:ascii="仿宋_GB2312" w:hAnsi="仿宋_GB2312" w:eastAsia="仿宋_GB2312" w:cs="仿宋_GB2312"/>
          <w:color w:val="auto"/>
          <w:kern w:val="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pacing w:line="560" w:lineRule="exact"/>
        <w:ind w:firstLine="640" w:firstLineChars="200"/>
        <w:jc w:val="both"/>
        <w:textAlignment w:val="auto"/>
        <w:rPr>
          <w:rFonts w:hint="eastAsia" w:ascii="仿宋_GB2312" w:hAnsi="仿宋_GB2312" w:eastAsia="仿宋_GB2312" w:cs="仿宋_GB2312"/>
          <w:color w:val="auto"/>
          <w:kern w:val="2"/>
          <w:sz w:val="32"/>
          <w:szCs w:val="32"/>
          <w:lang w:val="en-US" w:eastAsia="zh-CN"/>
        </w:rPr>
      </w:pPr>
      <w:r>
        <w:rPr>
          <w:rFonts w:hint="eastAsia" w:ascii="仿宋_GB2312" w:hAnsi="仿宋_GB2312" w:eastAsia="仿宋_GB2312" w:cs="仿宋_GB2312"/>
          <w:color w:val="auto"/>
          <w:kern w:val="2"/>
          <w:sz w:val="32"/>
          <w:szCs w:val="32"/>
          <w:lang w:val="en-US" w:eastAsia="zh-CN"/>
        </w:rPr>
        <w:t>4</w:t>
      </w:r>
      <w:r>
        <w:rPr>
          <w:rFonts w:hint="eastAsia" w:ascii="仿宋_GB2312" w:hAnsi="仿宋_GB2312" w:eastAsia="仿宋_GB2312" w:cs="仿宋_GB2312"/>
          <w:color w:val="auto"/>
          <w:kern w:val="2"/>
          <w:sz w:val="32"/>
          <w:szCs w:val="32"/>
        </w:rPr>
        <w:t>.</w:t>
      </w:r>
      <w:r>
        <w:rPr>
          <w:rFonts w:hint="eastAsia" w:ascii="仿宋_GB2312" w:hAnsi="仿宋_GB2312" w:eastAsia="仿宋_GB2312" w:cs="仿宋_GB2312"/>
          <w:color w:val="auto"/>
          <w:kern w:val="2"/>
          <w:sz w:val="32"/>
          <w:szCs w:val="32"/>
          <w:lang w:eastAsia="zh-CN"/>
        </w:rPr>
        <w:t>残疾职工上年度</w:t>
      </w:r>
      <w:r>
        <w:rPr>
          <w:rFonts w:hint="eastAsia" w:ascii="仿宋_GB2312" w:hAnsi="仿宋_GB2312" w:eastAsia="仿宋_GB2312" w:cs="仿宋_GB2312"/>
          <w:color w:val="auto"/>
          <w:kern w:val="2"/>
          <w:sz w:val="32"/>
          <w:szCs w:val="32"/>
          <w:lang w:val="en-US" w:eastAsia="zh-CN"/>
        </w:rPr>
        <w:t>养老保险缴费记录（原件1份，系统无法自动校验到养老保险参保情况时须提供个人参保证明）；</w:t>
      </w:r>
    </w:p>
    <w:p>
      <w:pPr>
        <w:keepNext w:val="0"/>
        <w:keepLines w:val="0"/>
        <w:pageBreakBefore w:val="0"/>
        <w:widowControl w:val="0"/>
        <w:kinsoku/>
        <w:wordWrap/>
        <w:overflowPunct/>
        <w:topLinePunct w:val="0"/>
        <w:autoSpaceDE/>
        <w:autoSpaceDN/>
        <w:bidi w:val="0"/>
        <w:adjustRightInd/>
        <w:spacing w:line="560" w:lineRule="exact"/>
        <w:ind w:firstLine="640" w:firstLineChars="200"/>
        <w:jc w:val="both"/>
        <w:textAlignment w:val="auto"/>
        <w:rPr>
          <w:rFonts w:hint="eastAsia"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lang w:val="en-US" w:eastAsia="zh-CN"/>
        </w:rPr>
        <w:t>5.残疾职工上年度医疗保险缴费记录（原件1份，系统无法自动校验到医疗保险参保情况时须提供个人参保证明）；</w:t>
      </w:r>
    </w:p>
    <w:p>
      <w:pPr>
        <w:keepNext w:val="0"/>
        <w:keepLines w:val="0"/>
        <w:pageBreakBefore w:val="0"/>
        <w:widowControl w:val="0"/>
        <w:numPr>
          <w:ilvl w:val="0"/>
          <w:numId w:val="0"/>
        </w:numPr>
        <w:kinsoku/>
        <w:wordWrap/>
        <w:overflowPunct/>
        <w:topLinePunct w:val="0"/>
        <w:autoSpaceDE/>
        <w:autoSpaceDN/>
        <w:bidi w:val="0"/>
        <w:adjustRightInd/>
        <w:spacing w:line="560" w:lineRule="exact"/>
        <w:ind w:firstLine="640" w:firstLineChars="200"/>
        <w:jc w:val="both"/>
        <w:textAlignment w:val="auto"/>
        <w:rPr>
          <w:rFonts w:hint="eastAsia" w:ascii="仿宋_GB2312" w:hAnsi="仿宋_GB2312" w:eastAsia="仿宋_GB2312" w:cs="仿宋_GB2312"/>
          <w:color w:val="auto"/>
          <w:kern w:val="2"/>
          <w:sz w:val="32"/>
          <w:szCs w:val="32"/>
          <w:lang w:val="en-US" w:eastAsia="zh-CN"/>
        </w:rPr>
      </w:pPr>
      <w:r>
        <w:rPr>
          <w:rFonts w:hint="eastAsia" w:ascii="仿宋_GB2312" w:hAnsi="仿宋_GB2312" w:eastAsia="仿宋_GB2312" w:cs="仿宋_GB2312"/>
          <w:color w:val="auto"/>
          <w:kern w:val="2"/>
          <w:sz w:val="32"/>
          <w:szCs w:val="32"/>
          <w:lang w:val="en-US" w:eastAsia="zh-CN"/>
        </w:rPr>
        <w:t>6</w:t>
      </w:r>
      <w:r>
        <w:rPr>
          <w:rFonts w:hint="eastAsia" w:ascii="仿宋_GB2312" w:hAnsi="仿宋_GB2312" w:eastAsia="仿宋_GB2312" w:cs="仿宋_GB2312"/>
          <w:color w:val="auto"/>
          <w:kern w:val="2"/>
          <w:sz w:val="32"/>
          <w:szCs w:val="32"/>
        </w:rPr>
        <w:t>.</w:t>
      </w:r>
      <w:r>
        <w:rPr>
          <w:rFonts w:hint="eastAsia" w:ascii="仿宋_GB2312" w:hAnsi="仿宋_GB2312" w:eastAsia="仿宋_GB2312" w:cs="仿宋_GB2312"/>
          <w:color w:val="auto"/>
          <w:kern w:val="2"/>
          <w:sz w:val="32"/>
          <w:szCs w:val="32"/>
          <w:lang w:eastAsia="zh-CN"/>
        </w:rPr>
        <w:t>用人单位上年度通过</w:t>
      </w:r>
      <w:r>
        <w:rPr>
          <w:rFonts w:hint="eastAsia" w:ascii="仿宋_GB2312" w:hAnsi="仿宋_GB2312" w:eastAsia="仿宋_GB2312" w:cs="仿宋_GB2312"/>
          <w:color w:val="auto"/>
          <w:kern w:val="2"/>
          <w:sz w:val="32"/>
          <w:szCs w:val="32"/>
          <w:lang w:val="en-US" w:eastAsia="zh-CN"/>
        </w:rPr>
        <w:t>金融机构向残疾职工支付工资的证明（复印件1份，系统无法自动校验到残疾人工资情况时需提供）；</w:t>
      </w:r>
    </w:p>
    <w:p>
      <w:pPr>
        <w:keepNext w:val="0"/>
        <w:keepLines w:val="0"/>
        <w:pageBreakBefore w:val="0"/>
        <w:widowControl w:val="0"/>
        <w:kinsoku/>
        <w:wordWrap/>
        <w:overflowPunct/>
        <w:topLinePunct w:val="0"/>
        <w:autoSpaceDE/>
        <w:autoSpaceDN/>
        <w:bidi w:val="0"/>
        <w:adjustRightInd/>
        <w:spacing w:line="560" w:lineRule="exact"/>
        <w:ind w:firstLine="640" w:firstLineChars="200"/>
        <w:jc w:val="both"/>
        <w:textAlignment w:val="auto"/>
        <w:rPr>
          <w:rFonts w:hint="eastAsia" w:ascii="仿宋_GB2312" w:hAnsi="仿宋_GB2312" w:eastAsia="仿宋_GB2312" w:cs="仿宋_GB2312"/>
          <w:color w:val="auto"/>
          <w:kern w:val="2"/>
          <w:sz w:val="32"/>
          <w:szCs w:val="32"/>
          <w:lang w:val="en-US" w:eastAsia="zh-CN"/>
        </w:rPr>
      </w:pPr>
      <w:r>
        <w:rPr>
          <w:rFonts w:hint="eastAsia" w:ascii="仿宋_GB2312" w:hAnsi="仿宋_GB2312" w:eastAsia="仿宋_GB2312" w:cs="仿宋_GB2312"/>
          <w:color w:val="auto"/>
          <w:kern w:val="2"/>
          <w:sz w:val="32"/>
          <w:szCs w:val="32"/>
          <w:lang w:val="en-US" w:eastAsia="zh-CN"/>
        </w:rPr>
        <w:t>7</w:t>
      </w:r>
      <w:r>
        <w:rPr>
          <w:rFonts w:hint="eastAsia" w:ascii="仿宋_GB2312" w:hAnsi="仿宋_GB2312" w:eastAsia="仿宋_GB2312" w:cs="仿宋_GB2312"/>
          <w:color w:val="auto"/>
          <w:kern w:val="2"/>
          <w:sz w:val="32"/>
          <w:szCs w:val="32"/>
        </w:rPr>
        <w:t>.</w:t>
      </w:r>
      <w:r>
        <w:rPr>
          <w:rFonts w:hint="eastAsia" w:ascii="仿宋_GB2312" w:hAnsi="仿宋_GB2312" w:eastAsia="仿宋_GB2312" w:cs="仿宋_GB2312"/>
          <w:color w:val="auto"/>
          <w:kern w:val="2"/>
          <w:sz w:val="32"/>
          <w:szCs w:val="32"/>
          <w:lang w:val="en-US" w:eastAsia="zh-CN"/>
        </w:rPr>
        <w:t>劳务派遣用工认定协议（原件1份，仅限劳务派遣用工的残疾职工认定时填报）。</w:t>
      </w:r>
    </w:p>
    <w:p>
      <w:pPr>
        <w:pStyle w:val="2"/>
        <w:keepNext w:val="0"/>
        <w:keepLines w:val="0"/>
        <w:pageBreakBefore w:val="0"/>
        <w:widowControl w:val="0"/>
        <w:kinsoku/>
        <w:wordWrap/>
        <w:overflowPunct/>
        <w:topLinePunct w:val="0"/>
        <w:autoSpaceDE/>
        <w:autoSpaceDN/>
        <w:bidi w:val="0"/>
        <w:adjustRightInd/>
        <w:spacing w:line="560" w:lineRule="exact"/>
        <w:ind w:left="0" w:leftChars="0"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kern w:val="2"/>
          <w:sz w:val="32"/>
          <w:szCs w:val="32"/>
          <w:lang w:val="en-US" w:eastAsia="zh-CN"/>
        </w:rPr>
        <w:t>注：材</w:t>
      </w:r>
      <w:r>
        <w:rPr>
          <w:rFonts w:hint="eastAsia" w:ascii="仿宋_GB2312" w:hAnsi="仿宋_GB2312" w:eastAsia="仿宋_GB2312" w:cs="仿宋_GB2312"/>
          <w:color w:val="auto"/>
          <w:kern w:val="2"/>
          <w:sz w:val="32"/>
          <w:szCs w:val="32"/>
          <w:lang w:val="en-US" w:eastAsia="zh-CN" w:bidi="ar-SA"/>
        </w:rPr>
        <w:t>料1、2、7可在安徽政务服务网“全国残疾人按比例就业情况联网认证”事项下载</w:t>
      </w:r>
      <w:r>
        <w:rPr>
          <w:rFonts w:hint="eastAsia" w:ascii="仿宋_GB2312" w:hAnsi="仿宋_GB2312" w:eastAsia="仿宋_GB2312" w:cs="仿宋_GB2312"/>
          <w:i w:val="0"/>
          <w:iCs w:val="0"/>
          <w:caps w:val="0"/>
          <w:color w:val="auto"/>
          <w:spacing w:val="0"/>
          <w:sz w:val="32"/>
          <w:szCs w:val="32"/>
          <w:shd w:val="clear" w:color="auto" w:fill="FFFFFF"/>
          <w:lang w:eastAsia="zh-CN"/>
        </w:rPr>
        <w:t>。</w:t>
      </w:r>
    </w:p>
    <w:p>
      <w:pPr>
        <w:keepNext w:val="0"/>
        <w:keepLines w:val="0"/>
        <w:pageBreakBefore w:val="0"/>
        <w:widowControl w:val="0"/>
        <w:kinsoku/>
        <w:wordWrap/>
        <w:overflowPunct/>
        <w:topLinePunct w:val="0"/>
        <w:autoSpaceDE/>
        <w:autoSpaceDN/>
        <w:bidi w:val="0"/>
        <w:adjustRightInd/>
        <w:spacing w:line="560" w:lineRule="exact"/>
        <w:ind w:firstLine="640" w:firstLineChars="200"/>
        <w:jc w:val="both"/>
        <w:textAlignment w:val="auto"/>
        <w:rPr>
          <w:rFonts w:hint="eastAsia" w:ascii="方正黑体_GBK" w:hAnsi="方正黑体_GBK" w:eastAsia="方正黑体_GBK" w:cs="方正黑体_GBK"/>
          <w:color w:val="auto"/>
          <w:kern w:val="2"/>
          <w:sz w:val="32"/>
          <w:szCs w:val="32"/>
          <w:lang w:eastAsia="zh-CN"/>
        </w:rPr>
      </w:pPr>
      <w:r>
        <w:rPr>
          <w:rFonts w:hint="eastAsia" w:ascii="黑体" w:hAnsi="黑体" w:eastAsia="黑体" w:cs="黑体"/>
          <w:color w:val="auto"/>
          <w:kern w:val="2"/>
          <w:sz w:val="32"/>
          <w:szCs w:val="32"/>
        </w:rPr>
        <w:t>五、相关说明</w:t>
      </w:r>
    </w:p>
    <w:p>
      <w:pPr>
        <w:keepNext w:val="0"/>
        <w:keepLines w:val="0"/>
        <w:pageBreakBefore w:val="0"/>
        <w:widowControl w:val="0"/>
        <w:kinsoku/>
        <w:wordWrap/>
        <w:overflowPunct/>
        <w:topLinePunct w:val="0"/>
        <w:autoSpaceDE/>
        <w:autoSpaceDN/>
        <w:bidi w:val="0"/>
        <w:adjustRightInd/>
        <w:spacing w:line="560" w:lineRule="exact"/>
        <w:ind w:firstLine="640" w:firstLineChars="200"/>
        <w:jc w:val="both"/>
        <w:textAlignment w:val="auto"/>
        <w:rPr>
          <w:rFonts w:hint="eastAsia"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1.</w:t>
      </w:r>
      <w:r>
        <w:rPr>
          <w:rFonts w:hint="eastAsia" w:ascii="仿宋_GB2312" w:hAnsi="仿宋_GB2312" w:eastAsia="仿宋_GB2312" w:cs="仿宋_GB2312"/>
          <w:color w:val="auto"/>
          <w:kern w:val="2"/>
          <w:sz w:val="32"/>
          <w:szCs w:val="32"/>
          <w:lang w:val="en-US" w:eastAsia="zh-CN"/>
        </w:rPr>
        <w:t>2021</w:t>
      </w:r>
      <w:r>
        <w:rPr>
          <w:rFonts w:hint="eastAsia" w:ascii="仿宋_GB2312" w:hAnsi="仿宋_GB2312" w:eastAsia="仿宋_GB2312" w:cs="仿宋_GB2312"/>
          <w:color w:val="auto"/>
          <w:kern w:val="2"/>
          <w:sz w:val="32"/>
          <w:szCs w:val="32"/>
        </w:rPr>
        <w:t>年</w:t>
      </w:r>
      <w:r>
        <w:rPr>
          <w:rFonts w:hint="eastAsia" w:ascii="仿宋_GB2312" w:hAnsi="仿宋_GB2312" w:eastAsia="仿宋_GB2312" w:cs="仿宋_GB2312"/>
          <w:color w:val="auto"/>
          <w:kern w:val="2"/>
          <w:sz w:val="32"/>
          <w:szCs w:val="32"/>
          <w:lang w:val="en-US" w:eastAsia="zh-CN" w:bidi="ar-SA"/>
        </w:rPr>
        <w:t>度已安</w:t>
      </w:r>
      <w:r>
        <w:rPr>
          <w:rFonts w:hint="eastAsia" w:ascii="仿宋_GB2312" w:hAnsi="仿宋_GB2312" w:eastAsia="仿宋_GB2312" w:cs="仿宋_GB2312"/>
          <w:color w:val="auto"/>
          <w:kern w:val="2"/>
          <w:sz w:val="32"/>
          <w:szCs w:val="32"/>
        </w:rPr>
        <w:t>排残疾人就业的用人单位如在规定时限未申报的，视为未安排残疾人就业，由税务机关按规定征收残疾人就业保障金；未安排残疾人就业的，可直接向税务机关申报缴纳残疾人就业保障金；</w:t>
      </w:r>
    </w:p>
    <w:p>
      <w:pPr>
        <w:keepNext w:val="0"/>
        <w:keepLines w:val="0"/>
        <w:pageBreakBefore w:val="0"/>
        <w:widowControl w:val="0"/>
        <w:kinsoku/>
        <w:wordWrap/>
        <w:overflowPunct/>
        <w:topLinePunct w:val="0"/>
        <w:autoSpaceDE/>
        <w:autoSpaceDN/>
        <w:bidi w:val="0"/>
        <w:adjustRightInd/>
        <w:spacing w:line="560" w:lineRule="exact"/>
        <w:ind w:firstLine="640" w:firstLineChars="200"/>
        <w:jc w:val="both"/>
        <w:textAlignment w:val="auto"/>
        <w:rPr>
          <w:rFonts w:hint="eastAsia"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2.用人单位应如实填报相关信息，并保证提供的材料真实有效，申报材料需加盖本单位公章；</w:t>
      </w:r>
    </w:p>
    <w:p>
      <w:pPr>
        <w:keepNext w:val="0"/>
        <w:keepLines w:val="0"/>
        <w:pageBreakBefore w:val="0"/>
        <w:widowControl w:val="0"/>
        <w:kinsoku/>
        <w:wordWrap/>
        <w:overflowPunct/>
        <w:topLinePunct w:val="0"/>
        <w:autoSpaceDE/>
        <w:autoSpaceDN/>
        <w:bidi w:val="0"/>
        <w:adjustRightInd/>
        <w:spacing w:line="560" w:lineRule="exact"/>
        <w:ind w:firstLine="640" w:firstLineChars="200"/>
        <w:jc w:val="both"/>
        <w:textAlignment w:val="auto"/>
        <w:rPr>
          <w:rFonts w:hint="eastAsia"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3.用人单位申报通过后，可在承诺办结日前随时登录年审系统，获取告知信息、了解办理状态。已办结的，可以</w:t>
      </w:r>
      <w:r>
        <w:rPr>
          <w:rFonts w:hint="eastAsia" w:ascii="仿宋_GB2312" w:hAnsi="仿宋_GB2312" w:eastAsia="仿宋_GB2312" w:cs="仿宋_GB2312"/>
          <w:color w:val="auto"/>
          <w:kern w:val="2"/>
          <w:sz w:val="32"/>
          <w:szCs w:val="32"/>
          <w:lang w:eastAsia="zh-CN"/>
        </w:rPr>
        <w:t>下载</w:t>
      </w:r>
      <w:r>
        <w:rPr>
          <w:rFonts w:hint="eastAsia" w:ascii="仿宋_GB2312" w:hAnsi="仿宋_GB2312" w:eastAsia="仿宋_GB2312" w:cs="仿宋_GB2312"/>
          <w:color w:val="auto"/>
          <w:kern w:val="2"/>
          <w:sz w:val="32"/>
          <w:szCs w:val="32"/>
          <w:lang w:val="en-US" w:eastAsia="zh-CN"/>
        </w:rPr>
        <w:t>打</w:t>
      </w:r>
      <w:r>
        <w:rPr>
          <w:rFonts w:hint="eastAsia" w:ascii="仿宋_GB2312" w:hAnsi="仿宋_GB2312" w:eastAsia="仿宋_GB2312" w:cs="仿宋_GB2312"/>
          <w:color w:val="auto"/>
          <w:kern w:val="2"/>
          <w:sz w:val="32"/>
          <w:szCs w:val="32"/>
        </w:rPr>
        <w:t>印电子认定书；</w:t>
      </w:r>
    </w:p>
    <w:p>
      <w:pPr>
        <w:keepNext w:val="0"/>
        <w:keepLines w:val="0"/>
        <w:pageBreakBefore w:val="0"/>
        <w:widowControl w:val="0"/>
        <w:kinsoku/>
        <w:wordWrap/>
        <w:overflowPunct/>
        <w:topLinePunct w:val="0"/>
        <w:autoSpaceDE/>
        <w:autoSpaceDN/>
        <w:bidi w:val="0"/>
        <w:adjustRightInd/>
        <w:spacing w:line="560" w:lineRule="exact"/>
        <w:ind w:firstLine="640" w:firstLineChars="200"/>
        <w:jc w:val="both"/>
        <w:textAlignment w:val="auto"/>
        <w:rPr>
          <w:rFonts w:hint="eastAsia" w:ascii="仿宋_GB2312" w:hAnsi="仿宋_GB2312" w:eastAsia="仿宋_GB2312" w:cs="仿宋_GB2312"/>
          <w:color w:val="auto"/>
          <w:kern w:val="2"/>
          <w:sz w:val="32"/>
          <w:szCs w:val="32"/>
          <w:lang w:val="en-US" w:eastAsia="zh-CN"/>
        </w:rPr>
      </w:pPr>
      <w:r>
        <w:rPr>
          <w:rFonts w:hint="eastAsia" w:ascii="仿宋_GB2312" w:hAnsi="仿宋_GB2312" w:eastAsia="仿宋_GB2312" w:cs="仿宋_GB2312"/>
          <w:color w:val="auto"/>
          <w:kern w:val="2"/>
          <w:sz w:val="32"/>
          <w:szCs w:val="32"/>
        </w:rPr>
        <w:t>4.用人单位选择邮寄送达纸质认定书的，</w:t>
      </w:r>
      <w:r>
        <w:rPr>
          <w:rFonts w:hint="eastAsia" w:ascii="仿宋_GB2312" w:hAnsi="仿宋_GB2312" w:eastAsia="仿宋_GB2312" w:cs="仿宋_GB2312"/>
          <w:color w:val="auto"/>
          <w:kern w:val="2"/>
          <w:sz w:val="32"/>
          <w:szCs w:val="32"/>
          <w:lang w:val="en-US" w:eastAsia="zh-CN"/>
        </w:rPr>
        <w:t>应及时告知窗口人员。</w:t>
      </w:r>
    </w:p>
    <w:p>
      <w:pPr>
        <w:keepNext w:val="0"/>
        <w:keepLines w:val="0"/>
        <w:pageBreakBefore w:val="0"/>
        <w:widowControl w:val="0"/>
        <w:kinsoku/>
        <w:wordWrap/>
        <w:overflowPunct/>
        <w:topLinePunct w:val="0"/>
        <w:autoSpaceDE/>
        <w:autoSpaceDN/>
        <w:bidi w:val="0"/>
        <w:adjustRightInd/>
        <w:spacing w:line="560" w:lineRule="exact"/>
        <w:ind w:firstLine="640" w:firstLineChars="200"/>
        <w:jc w:val="both"/>
        <w:textAlignment w:val="auto"/>
        <w:rPr>
          <w:rFonts w:hint="eastAsia" w:ascii="仿宋_GB2312" w:hAnsi="仿宋_GB2312" w:eastAsia="仿宋_GB2312" w:cs="仿宋_GB2312"/>
          <w:color w:val="auto"/>
          <w:kern w:val="2"/>
          <w:sz w:val="32"/>
          <w:szCs w:val="32"/>
          <w:lang w:val="en-US" w:eastAsia="zh-CN"/>
        </w:rPr>
      </w:pPr>
      <w:r>
        <w:rPr>
          <w:rFonts w:hint="eastAsia" w:ascii="仿宋_GB2312" w:hAnsi="仿宋_GB2312" w:eastAsia="仿宋_GB2312" w:cs="仿宋_GB2312"/>
          <w:color w:val="auto"/>
          <w:kern w:val="2"/>
          <w:sz w:val="32"/>
          <w:szCs w:val="32"/>
        </w:rPr>
        <w:t>系统问题咨询电话：</w:t>
      </w:r>
      <w:r>
        <w:rPr>
          <w:rFonts w:hint="eastAsia" w:ascii="仿宋_GB2312" w:hAnsi="仿宋_GB2312" w:eastAsia="仿宋_GB2312" w:cs="仿宋_GB2312"/>
          <w:color w:val="auto"/>
          <w:kern w:val="2"/>
          <w:sz w:val="32"/>
          <w:szCs w:val="32"/>
          <w:lang w:val="en-US" w:eastAsia="zh-CN"/>
        </w:rPr>
        <w:t>陈文龙</w:t>
      </w:r>
      <w:r>
        <w:rPr>
          <w:rFonts w:hint="eastAsia" w:ascii="仿宋_GB2312" w:hAnsi="仿宋_GB2312" w:eastAsia="仿宋_GB2312" w:cs="仿宋_GB2312"/>
          <w:color w:val="auto"/>
          <w:kern w:val="2"/>
          <w:sz w:val="32"/>
          <w:szCs w:val="32"/>
        </w:rPr>
        <w:t> 1</w:t>
      </w:r>
      <w:r>
        <w:rPr>
          <w:rFonts w:hint="eastAsia" w:ascii="仿宋_GB2312" w:hAnsi="仿宋_GB2312" w:eastAsia="仿宋_GB2312" w:cs="仿宋_GB2312"/>
          <w:color w:val="auto"/>
          <w:kern w:val="2"/>
          <w:sz w:val="32"/>
          <w:szCs w:val="32"/>
          <w:lang w:val="en-US" w:eastAsia="zh-CN"/>
        </w:rPr>
        <w:t>3085500175</w:t>
      </w:r>
    </w:p>
    <w:p>
      <w:pPr>
        <w:keepNext w:val="0"/>
        <w:keepLines w:val="0"/>
        <w:pageBreakBefore w:val="0"/>
        <w:widowControl w:val="0"/>
        <w:kinsoku/>
        <w:wordWrap/>
        <w:overflowPunct/>
        <w:topLinePunct w:val="0"/>
        <w:autoSpaceDE/>
        <w:autoSpaceDN/>
        <w:bidi w:val="0"/>
        <w:adjustRightInd/>
        <w:spacing w:line="560" w:lineRule="exact"/>
        <w:ind w:firstLine="640" w:firstLineChars="200"/>
        <w:jc w:val="both"/>
        <w:textAlignment w:val="auto"/>
        <w:rPr>
          <w:rFonts w:hint="eastAsia" w:ascii="仿宋_GB2312" w:hAnsi="仿宋_GB2312" w:eastAsia="仿宋_GB2312" w:cs="仿宋_GB2312"/>
          <w:color w:val="auto"/>
          <w:kern w:val="2"/>
          <w:sz w:val="32"/>
          <w:szCs w:val="32"/>
          <w:lang w:val="en-US" w:eastAsia="zh-CN"/>
        </w:rPr>
      </w:pPr>
      <w:r>
        <w:rPr>
          <w:rFonts w:hint="eastAsia" w:ascii="仿宋_GB2312" w:hAnsi="仿宋_GB2312" w:eastAsia="仿宋_GB2312" w:cs="仿宋_GB2312"/>
          <w:color w:val="auto"/>
          <w:kern w:val="2"/>
          <w:sz w:val="32"/>
          <w:szCs w:val="32"/>
        </w:rPr>
        <w:t>业务咨询电话：</w:t>
      </w:r>
      <w:r>
        <w:rPr>
          <w:rFonts w:hint="eastAsia" w:ascii="仿宋_GB2312" w:hAnsi="仿宋_GB2312" w:eastAsia="仿宋_GB2312" w:cs="仿宋_GB2312"/>
          <w:color w:val="auto"/>
          <w:kern w:val="2"/>
          <w:sz w:val="32"/>
          <w:szCs w:val="32"/>
          <w:lang w:val="en-US" w:eastAsia="zh-CN"/>
        </w:rPr>
        <w:t>胡怡璠</w:t>
      </w:r>
      <w:r>
        <w:rPr>
          <w:rFonts w:hint="eastAsia" w:ascii="仿宋_GB2312" w:hAnsi="仿宋_GB2312" w:eastAsia="仿宋_GB2312" w:cs="仿宋_GB2312"/>
          <w:color w:val="auto"/>
          <w:kern w:val="2"/>
          <w:sz w:val="32"/>
          <w:szCs w:val="32"/>
        </w:rPr>
        <w:t> 0</w:t>
      </w:r>
      <w:r>
        <w:rPr>
          <w:rFonts w:hint="eastAsia" w:ascii="仿宋_GB2312" w:hAnsi="仿宋_GB2312" w:eastAsia="仿宋_GB2312" w:cs="仿宋_GB2312"/>
          <w:color w:val="auto"/>
          <w:kern w:val="2"/>
          <w:sz w:val="32"/>
          <w:szCs w:val="32"/>
          <w:lang w:val="en-US" w:eastAsia="zh-CN"/>
        </w:rPr>
        <w:t>554</w:t>
      </w:r>
      <w:r>
        <w:rPr>
          <w:rFonts w:hint="eastAsia" w:ascii="仿宋_GB2312" w:hAnsi="仿宋_GB2312" w:eastAsia="仿宋_GB2312" w:cs="仿宋_GB2312"/>
          <w:color w:val="auto"/>
          <w:kern w:val="2"/>
          <w:sz w:val="32"/>
          <w:szCs w:val="32"/>
        </w:rPr>
        <w:t>-</w:t>
      </w:r>
      <w:r>
        <w:rPr>
          <w:rFonts w:hint="eastAsia" w:ascii="仿宋_GB2312" w:hAnsi="仿宋_GB2312" w:eastAsia="仿宋_GB2312" w:cs="仿宋_GB2312"/>
          <w:color w:val="auto"/>
          <w:kern w:val="2"/>
          <w:sz w:val="32"/>
          <w:szCs w:val="32"/>
          <w:lang w:val="en-US" w:eastAsia="zh-CN"/>
        </w:rPr>
        <w:t>2680797</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color w:val="auto"/>
          <w:kern w:val="2"/>
          <w:sz w:val="32"/>
          <w:szCs w:val="32"/>
          <w:lang w:val="en-US" w:eastAsia="zh-CN"/>
        </w:rPr>
      </w:pPr>
    </w:p>
    <w:p>
      <w:pPr>
        <w:ind w:firstLine="640" w:firstLineChars="200"/>
        <w:rPr>
          <w:rFonts w:hint="eastAsia" w:ascii="仿宋_GB2312" w:hAnsi="仿宋_GB2312" w:eastAsia="仿宋_GB2312" w:cs="仿宋_GB2312"/>
          <w:color w:val="auto"/>
          <w:kern w:val="2"/>
          <w:sz w:val="32"/>
          <w:szCs w:val="32"/>
          <w:lang w:val="en-US" w:eastAsia="zh-CN"/>
        </w:rPr>
      </w:pPr>
      <w:r>
        <w:rPr>
          <w:rFonts w:hint="eastAsia" w:ascii="仿宋_GB2312" w:hAnsi="仿宋_GB2312" w:eastAsia="仿宋_GB2312" w:cs="仿宋_GB2312"/>
          <w:color w:val="auto"/>
          <w:kern w:val="2"/>
          <w:sz w:val="32"/>
          <w:szCs w:val="32"/>
          <w:lang w:val="en-US" w:eastAsia="zh-CN"/>
        </w:rPr>
        <w:t>附件：《全国按比例安排残疾人就业审核认定淮南市年审机构信息一览表》</w:t>
      </w:r>
    </w:p>
    <w:p>
      <w:pPr>
        <w:keepNext w:val="0"/>
        <w:keepLines w:val="0"/>
        <w:pageBreakBefore w:val="0"/>
        <w:widowControl w:val="0"/>
        <w:kinsoku/>
        <w:wordWrap/>
        <w:overflowPunct/>
        <w:topLinePunct w:val="0"/>
        <w:autoSpaceDE/>
        <w:autoSpaceDN/>
        <w:bidi w:val="0"/>
        <w:adjustRightInd/>
        <w:spacing w:line="420" w:lineRule="exact"/>
        <w:jc w:val="both"/>
        <w:textAlignment w:val="auto"/>
        <w:rPr>
          <w:rFonts w:hint="eastAsia" w:ascii="仿宋_GB2312" w:hAnsi="仿宋_GB2312" w:eastAsia="仿宋_GB2312" w:cs="仿宋_GB2312"/>
          <w:color w:val="auto"/>
          <w:kern w:val="2"/>
          <w:sz w:val="32"/>
          <w:szCs w:val="32"/>
          <w:lang w:val="en-US" w:eastAsia="zh-CN"/>
        </w:rPr>
      </w:pPr>
    </w:p>
    <w:p>
      <w:pPr>
        <w:keepNext w:val="0"/>
        <w:keepLines w:val="0"/>
        <w:pageBreakBefore w:val="0"/>
        <w:widowControl w:val="0"/>
        <w:kinsoku/>
        <w:wordWrap/>
        <w:overflowPunct/>
        <w:topLinePunct w:val="0"/>
        <w:autoSpaceDE/>
        <w:autoSpaceDN/>
        <w:bidi w:val="0"/>
        <w:adjustRightInd/>
        <w:snapToGrid w:val="0"/>
        <w:spacing w:line="420" w:lineRule="exact"/>
        <w:ind w:right="640" w:firstLine="640" w:firstLineChars="200"/>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val="0"/>
        <w:spacing w:line="560" w:lineRule="exact"/>
        <w:ind w:right="640" w:firstLine="4800" w:firstLineChars="15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2022年4月17日</w:t>
      </w:r>
    </w:p>
    <w:p>
      <w:pPr>
        <w:pStyle w:val="2"/>
        <w:rPr>
          <w:rFonts w:hint="eastAsia" w:ascii="方正仿宋_GBK" w:hAnsi="方正仿宋_GBK" w:eastAsia="方正仿宋_GBK" w:cs="方正仿宋_GBK"/>
          <w:color w:val="auto"/>
          <w:sz w:val="32"/>
          <w:szCs w:val="32"/>
          <w:lang w:val="en-US" w:eastAsia="zh-CN"/>
        </w:rPr>
      </w:pPr>
    </w:p>
    <w:p>
      <w:pPr>
        <w:pStyle w:val="2"/>
        <w:rPr>
          <w:rFonts w:hint="eastAsia" w:ascii="方正仿宋_GBK" w:hAnsi="方正仿宋_GBK" w:eastAsia="方正仿宋_GBK" w:cs="方正仿宋_GBK"/>
          <w:color w:val="auto"/>
          <w:kern w:val="2"/>
          <w:sz w:val="32"/>
          <w:szCs w:val="32"/>
          <w:lang w:val="en-US" w:eastAsia="zh-CN"/>
        </w:rPr>
      </w:pPr>
    </w:p>
    <w:p>
      <w:r>
        <w:br w:type="page"/>
      </w:r>
    </w:p>
    <w:p>
      <w:pPr>
        <w:pStyle w:val="2"/>
        <w:sectPr>
          <w:pgSz w:w="11906" w:h="16838"/>
          <w:pgMar w:top="1440" w:right="1800" w:bottom="1440" w:left="1800" w:header="851" w:footer="992" w:gutter="0"/>
          <w:cols w:space="425" w:num="1"/>
          <w:docGrid w:type="lines" w:linePitch="312" w:charSpace="0"/>
        </w:sectPr>
      </w:pPr>
    </w:p>
    <w:p>
      <w:pPr>
        <w:rPr>
          <w:rFonts w:hint="eastAsia" w:ascii="方正仿宋_GBK" w:hAnsi="方正仿宋_GBK" w:eastAsia="方正仿宋_GBK" w:cs="方正仿宋_GBK"/>
          <w:color w:val="auto"/>
          <w:kern w:val="2"/>
          <w:sz w:val="32"/>
          <w:szCs w:val="32"/>
          <w:lang w:val="en-US" w:eastAsia="zh-CN"/>
        </w:rPr>
      </w:pPr>
      <w:r>
        <w:rPr>
          <w:rFonts w:hint="eastAsia" w:ascii="仿宋_GB2312" w:hAnsi="仿宋_GB2312" w:eastAsia="仿宋_GB2312" w:cs="仿宋_GB2312"/>
          <w:color w:val="auto"/>
          <w:kern w:val="2"/>
          <w:sz w:val="32"/>
          <w:szCs w:val="32"/>
          <w:lang w:val="en-US" w:eastAsia="zh-CN"/>
        </w:rPr>
        <w:t>附件</w:t>
      </w:r>
      <w:r>
        <w:rPr>
          <w:rFonts w:hint="eastAsia" w:ascii="方正仿宋_GBK" w:hAnsi="方正仿宋_GBK" w:eastAsia="方正仿宋_GBK" w:cs="方正仿宋_GBK"/>
          <w:color w:val="auto"/>
          <w:kern w:val="2"/>
          <w:sz w:val="32"/>
          <w:szCs w:val="32"/>
          <w:lang w:val="en-US" w:eastAsia="zh-CN"/>
        </w:rPr>
        <w:t xml:space="preserve"> </w:t>
      </w:r>
    </w:p>
    <w:p>
      <w:pPr>
        <w:jc w:val="center"/>
        <w:rPr>
          <w:rFonts w:hint="eastAsia" w:ascii="方正小标宋_GBK" w:hAnsi="方正小标宋_GBK" w:eastAsia="方正小标宋_GBK" w:cs="方正小标宋_GBK"/>
          <w:color w:val="auto"/>
          <w:kern w:val="2"/>
          <w:sz w:val="32"/>
          <w:szCs w:val="32"/>
          <w:lang w:val="en-US" w:eastAsia="zh-CN"/>
        </w:rPr>
      </w:pPr>
      <w:r>
        <w:rPr>
          <w:rFonts w:hint="eastAsia" w:ascii="方正小标宋_GBK" w:hAnsi="方正小标宋_GBK" w:eastAsia="方正小标宋_GBK" w:cs="方正小标宋_GBK"/>
          <w:color w:val="auto"/>
          <w:kern w:val="2"/>
          <w:sz w:val="32"/>
          <w:szCs w:val="32"/>
          <w:lang w:val="en-US" w:eastAsia="zh-CN"/>
        </w:rPr>
        <w:t>全国按比例安排残疾人就业审核认定淮南市年审机构信息一览表</w:t>
      </w:r>
    </w:p>
    <w:tbl>
      <w:tblPr>
        <w:tblStyle w:val="6"/>
        <w:tblpPr w:leftFromText="180" w:rightFromText="180" w:vertAnchor="text" w:horzAnchor="page" w:tblpX="1458" w:tblpY="457"/>
        <w:tblOverlap w:val="never"/>
        <w:tblW w:w="13755" w:type="dxa"/>
        <w:tblInd w:w="0" w:type="dxa"/>
        <w:tblLayout w:type="autofit"/>
        <w:tblCellMar>
          <w:top w:w="0" w:type="dxa"/>
          <w:left w:w="0" w:type="dxa"/>
          <w:bottom w:w="0" w:type="dxa"/>
          <w:right w:w="0" w:type="dxa"/>
        </w:tblCellMar>
      </w:tblPr>
      <w:tblGrid>
        <w:gridCol w:w="810"/>
        <w:gridCol w:w="4065"/>
        <w:gridCol w:w="1665"/>
        <w:gridCol w:w="5175"/>
        <w:gridCol w:w="2040"/>
      </w:tblGrid>
      <w:tr>
        <w:tblPrEx>
          <w:tblCellMar>
            <w:top w:w="0" w:type="dxa"/>
            <w:left w:w="0" w:type="dxa"/>
            <w:bottom w:w="0" w:type="dxa"/>
            <w:right w:w="0" w:type="dxa"/>
          </w:tblCellMar>
        </w:tblPrEx>
        <w:trPr>
          <w:trHeight w:val="1125" w:hRule="atLeast"/>
        </w:trPr>
        <w:tc>
          <w:tcPr>
            <w:tcW w:w="8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sz w:val="28"/>
                <w:szCs w:val="28"/>
                <w:u w:val="none"/>
              </w:rPr>
            </w:pPr>
            <w:r>
              <w:rPr>
                <w:rFonts w:hint="eastAsia" w:ascii="黑体" w:hAnsi="黑体" w:eastAsia="黑体" w:cs="黑体"/>
                <w:i w:val="0"/>
                <w:color w:val="000000"/>
                <w:kern w:val="0"/>
                <w:sz w:val="28"/>
                <w:szCs w:val="28"/>
                <w:u w:val="none"/>
                <w:lang w:val="en-US" w:eastAsia="zh-CN" w:bidi="ar"/>
              </w:rPr>
              <w:t>序号</w:t>
            </w:r>
          </w:p>
        </w:tc>
        <w:tc>
          <w:tcPr>
            <w:tcW w:w="40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sz w:val="28"/>
                <w:szCs w:val="28"/>
                <w:u w:val="none"/>
              </w:rPr>
            </w:pPr>
            <w:r>
              <w:rPr>
                <w:rFonts w:hint="eastAsia" w:ascii="黑体" w:hAnsi="黑体" w:eastAsia="黑体" w:cs="黑体"/>
                <w:i w:val="0"/>
                <w:color w:val="000000"/>
                <w:kern w:val="0"/>
                <w:sz w:val="28"/>
                <w:szCs w:val="28"/>
                <w:u w:val="none"/>
                <w:lang w:val="en-US" w:eastAsia="zh-CN" w:bidi="ar"/>
              </w:rPr>
              <w:t>联网认证审核机构名称</w:t>
            </w:r>
          </w:p>
        </w:tc>
        <w:tc>
          <w:tcPr>
            <w:tcW w:w="1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sz w:val="28"/>
                <w:szCs w:val="28"/>
                <w:u w:val="none"/>
              </w:rPr>
            </w:pPr>
            <w:r>
              <w:rPr>
                <w:rFonts w:hint="eastAsia" w:ascii="黑体" w:hAnsi="黑体" w:eastAsia="黑体" w:cs="黑体"/>
                <w:i w:val="0"/>
                <w:color w:val="000000"/>
                <w:kern w:val="0"/>
                <w:sz w:val="28"/>
                <w:szCs w:val="28"/>
                <w:u w:val="none"/>
                <w:lang w:val="en-US" w:eastAsia="zh-CN" w:bidi="ar"/>
              </w:rPr>
              <w:t>审核机构所在地（区、县）</w:t>
            </w:r>
          </w:p>
        </w:tc>
        <w:tc>
          <w:tcPr>
            <w:tcW w:w="51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sz w:val="28"/>
                <w:szCs w:val="28"/>
                <w:u w:val="none"/>
              </w:rPr>
            </w:pPr>
            <w:r>
              <w:rPr>
                <w:rFonts w:hint="eastAsia" w:ascii="黑体" w:hAnsi="黑体" w:eastAsia="黑体" w:cs="黑体"/>
                <w:i w:val="0"/>
                <w:color w:val="000000"/>
                <w:kern w:val="0"/>
                <w:sz w:val="28"/>
                <w:szCs w:val="28"/>
                <w:u w:val="none"/>
                <w:lang w:val="en-US" w:eastAsia="zh-CN" w:bidi="ar"/>
              </w:rPr>
              <w:t>审核机构工作地址</w:t>
            </w:r>
          </w:p>
        </w:tc>
        <w:tc>
          <w:tcPr>
            <w:tcW w:w="20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sz w:val="28"/>
                <w:szCs w:val="28"/>
                <w:u w:val="none"/>
              </w:rPr>
            </w:pPr>
            <w:r>
              <w:rPr>
                <w:rFonts w:hint="eastAsia" w:ascii="黑体" w:hAnsi="黑体" w:eastAsia="黑体" w:cs="黑体"/>
                <w:i w:val="0"/>
                <w:color w:val="000000"/>
                <w:kern w:val="0"/>
                <w:sz w:val="28"/>
                <w:szCs w:val="28"/>
                <w:u w:val="none"/>
                <w:lang w:val="en-US" w:eastAsia="zh-CN" w:bidi="ar"/>
              </w:rPr>
              <w:t>咨询电话</w:t>
            </w:r>
          </w:p>
        </w:tc>
      </w:tr>
      <w:tr>
        <w:tblPrEx>
          <w:tblCellMar>
            <w:top w:w="0" w:type="dxa"/>
            <w:left w:w="0" w:type="dxa"/>
            <w:bottom w:w="0" w:type="dxa"/>
            <w:right w:w="0" w:type="dxa"/>
          </w:tblCellMar>
        </w:tblPrEx>
        <w:trPr>
          <w:trHeight w:val="600" w:hRule="atLeast"/>
        </w:trPr>
        <w:tc>
          <w:tcPr>
            <w:tcW w:w="8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w:t>
            </w:r>
          </w:p>
        </w:tc>
        <w:tc>
          <w:tcPr>
            <w:tcW w:w="40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淮南市残疾人劳动就业服务部</w:t>
            </w:r>
          </w:p>
        </w:tc>
        <w:tc>
          <w:tcPr>
            <w:tcW w:w="1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市本级</w:t>
            </w:r>
          </w:p>
        </w:tc>
        <w:tc>
          <w:tcPr>
            <w:tcW w:w="51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淮南市田家庵区财金大厦11楼劳动就业服务部</w:t>
            </w:r>
          </w:p>
        </w:tc>
        <w:tc>
          <w:tcPr>
            <w:tcW w:w="20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0554-3633665</w:t>
            </w:r>
          </w:p>
        </w:tc>
      </w:tr>
      <w:tr>
        <w:tblPrEx>
          <w:tblCellMar>
            <w:top w:w="0" w:type="dxa"/>
            <w:left w:w="0" w:type="dxa"/>
            <w:bottom w:w="0" w:type="dxa"/>
            <w:right w:w="0" w:type="dxa"/>
          </w:tblCellMar>
        </w:tblPrEx>
        <w:trPr>
          <w:trHeight w:val="600" w:hRule="atLeast"/>
        </w:trPr>
        <w:tc>
          <w:tcPr>
            <w:tcW w:w="8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w:t>
            </w:r>
          </w:p>
        </w:tc>
        <w:tc>
          <w:tcPr>
            <w:tcW w:w="40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淮南市凤台县残疾人劳动就业服务所</w:t>
            </w:r>
          </w:p>
        </w:tc>
        <w:tc>
          <w:tcPr>
            <w:tcW w:w="1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凤台县</w:t>
            </w:r>
          </w:p>
        </w:tc>
        <w:tc>
          <w:tcPr>
            <w:tcW w:w="51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凤台县城关镇和谐家园小区</w:t>
            </w:r>
          </w:p>
        </w:tc>
        <w:tc>
          <w:tcPr>
            <w:tcW w:w="20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0554-8220685</w:t>
            </w:r>
          </w:p>
        </w:tc>
      </w:tr>
      <w:tr>
        <w:tblPrEx>
          <w:tblCellMar>
            <w:top w:w="0" w:type="dxa"/>
            <w:left w:w="0" w:type="dxa"/>
            <w:bottom w:w="0" w:type="dxa"/>
            <w:right w:w="0" w:type="dxa"/>
          </w:tblCellMar>
        </w:tblPrEx>
        <w:trPr>
          <w:trHeight w:val="600" w:hRule="atLeast"/>
        </w:trPr>
        <w:tc>
          <w:tcPr>
            <w:tcW w:w="8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3</w:t>
            </w:r>
          </w:p>
        </w:tc>
        <w:tc>
          <w:tcPr>
            <w:tcW w:w="40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淮南市寿县残疾人劳动就业服务中心</w:t>
            </w:r>
          </w:p>
        </w:tc>
        <w:tc>
          <w:tcPr>
            <w:tcW w:w="1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寿县</w:t>
            </w:r>
          </w:p>
        </w:tc>
        <w:tc>
          <w:tcPr>
            <w:tcW w:w="51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淮南市寿县城投大厦9楼</w:t>
            </w:r>
          </w:p>
        </w:tc>
        <w:tc>
          <w:tcPr>
            <w:tcW w:w="20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0554-4023175</w:t>
            </w:r>
          </w:p>
        </w:tc>
      </w:tr>
      <w:tr>
        <w:tblPrEx>
          <w:tblCellMar>
            <w:top w:w="0" w:type="dxa"/>
            <w:left w:w="0" w:type="dxa"/>
            <w:bottom w:w="0" w:type="dxa"/>
            <w:right w:w="0" w:type="dxa"/>
          </w:tblCellMar>
        </w:tblPrEx>
        <w:trPr>
          <w:trHeight w:val="600" w:hRule="atLeast"/>
        </w:trPr>
        <w:tc>
          <w:tcPr>
            <w:tcW w:w="8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4</w:t>
            </w:r>
          </w:p>
        </w:tc>
        <w:tc>
          <w:tcPr>
            <w:tcW w:w="40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淮南市田家庵区残疾人联合会</w:t>
            </w:r>
          </w:p>
        </w:tc>
        <w:tc>
          <w:tcPr>
            <w:tcW w:w="1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田家庵区</w:t>
            </w:r>
          </w:p>
        </w:tc>
        <w:tc>
          <w:tcPr>
            <w:tcW w:w="51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淮南市田家庵区朝阳东路213号民政局院内</w:t>
            </w:r>
          </w:p>
        </w:tc>
        <w:tc>
          <w:tcPr>
            <w:tcW w:w="20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0554-2698039</w:t>
            </w:r>
          </w:p>
        </w:tc>
      </w:tr>
      <w:tr>
        <w:tblPrEx>
          <w:tblCellMar>
            <w:top w:w="0" w:type="dxa"/>
            <w:left w:w="0" w:type="dxa"/>
            <w:bottom w:w="0" w:type="dxa"/>
            <w:right w:w="0" w:type="dxa"/>
          </w:tblCellMar>
        </w:tblPrEx>
        <w:trPr>
          <w:trHeight w:val="600" w:hRule="atLeast"/>
        </w:trPr>
        <w:tc>
          <w:tcPr>
            <w:tcW w:w="8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5</w:t>
            </w:r>
          </w:p>
        </w:tc>
        <w:tc>
          <w:tcPr>
            <w:tcW w:w="40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淮南市大通区残疾人联合会</w:t>
            </w:r>
          </w:p>
        </w:tc>
        <w:tc>
          <w:tcPr>
            <w:tcW w:w="1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大通区</w:t>
            </w:r>
          </w:p>
        </w:tc>
        <w:tc>
          <w:tcPr>
            <w:tcW w:w="51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安徽省淮南市大通区民主北路西50米（淮南市第三人民医院对面）淮南市大通区残疾人联合会</w:t>
            </w:r>
          </w:p>
        </w:tc>
        <w:tc>
          <w:tcPr>
            <w:tcW w:w="20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0554-2519343</w:t>
            </w:r>
          </w:p>
        </w:tc>
      </w:tr>
      <w:tr>
        <w:tblPrEx>
          <w:tblCellMar>
            <w:top w:w="0" w:type="dxa"/>
            <w:left w:w="0" w:type="dxa"/>
            <w:bottom w:w="0" w:type="dxa"/>
            <w:right w:w="0" w:type="dxa"/>
          </w:tblCellMar>
        </w:tblPrEx>
        <w:trPr>
          <w:trHeight w:val="600" w:hRule="atLeast"/>
        </w:trPr>
        <w:tc>
          <w:tcPr>
            <w:tcW w:w="8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6</w:t>
            </w:r>
          </w:p>
        </w:tc>
        <w:tc>
          <w:tcPr>
            <w:tcW w:w="40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淮南市潘集区残疾人联合会</w:t>
            </w:r>
          </w:p>
        </w:tc>
        <w:tc>
          <w:tcPr>
            <w:tcW w:w="1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潘集区</w:t>
            </w:r>
          </w:p>
        </w:tc>
        <w:tc>
          <w:tcPr>
            <w:tcW w:w="51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政务服务中心残联窗口</w:t>
            </w:r>
          </w:p>
        </w:tc>
        <w:tc>
          <w:tcPr>
            <w:tcW w:w="20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0554-4976065</w:t>
            </w:r>
          </w:p>
        </w:tc>
      </w:tr>
      <w:tr>
        <w:tblPrEx>
          <w:tblCellMar>
            <w:top w:w="0" w:type="dxa"/>
            <w:left w:w="0" w:type="dxa"/>
            <w:bottom w:w="0" w:type="dxa"/>
            <w:right w:w="0" w:type="dxa"/>
          </w:tblCellMar>
        </w:tblPrEx>
        <w:trPr>
          <w:trHeight w:val="600" w:hRule="atLeast"/>
        </w:trPr>
        <w:tc>
          <w:tcPr>
            <w:tcW w:w="8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7</w:t>
            </w:r>
          </w:p>
        </w:tc>
        <w:tc>
          <w:tcPr>
            <w:tcW w:w="40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淮南市谢家集区残疾人联合会</w:t>
            </w:r>
          </w:p>
        </w:tc>
        <w:tc>
          <w:tcPr>
            <w:tcW w:w="1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谢家集区</w:t>
            </w:r>
          </w:p>
        </w:tc>
        <w:tc>
          <w:tcPr>
            <w:tcW w:w="51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谢家集区沿矿路淮谢四中院内</w:t>
            </w:r>
          </w:p>
        </w:tc>
        <w:tc>
          <w:tcPr>
            <w:tcW w:w="20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0554-5675494</w:t>
            </w:r>
          </w:p>
        </w:tc>
      </w:tr>
      <w:tr>
        <w:tblPrEx>
          <w:tblCellMar>
            <w:top w:w="0" w:type="dxa"/>
            <w:left w:w="0" w:type="dxa"/>
            <w:bottom w:w="0" w:type="dxa"/>
            <w:right w:w="0" w:type="dxa"/>
          </w:tblCellMar>
        </w:tblPrEx>
        <w:trPr>
          <w:trHeight w:val="600" w:hRule="atLeast"/>
        </w:trPr>
        <w:tc>
          <w:tcPr>
            <w:tcW w:w="8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8</w:t>
            </w:r>
          </w:p>
        </w:tc>
        <w:tc>
          <w:tcPr>
            <w:tcW w:w="40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淮南市八公山区残疾人联合会</w:t>
            </w:r>
          </w:p>
        </w:tc>
        <w:tc>
          <w:tcPr>
            <w:tcW w:w="1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八公山区</w:t>
            </w:r>
          </w:p>
        </w:tc>
        <w:tc>
          <w:tcPr>
            <w:tcW w:w="51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八公山区步行街老一小院内办事大厅</w:t>
            </w:r>
          </w:p>
        </w:tc>
        <w:tc>
          <w:tcPr>
            <w:tcW w:w="20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0554-5617019</w:t>
            </w:r>
          </w:p>
        </w:tc>
      </w:tr>
    </w:tbl>
    <w:p>
      <w:pPr>
        <w:pStyle w:val="2"/>
        <w:rPr>
          <w:rFonts w:hint="eastAsia" w:ascii="方正仿宋_GBK" w:hAnsi="方正仿宋_GBK" w:eastAsia="方正仿宋_GBK" w:cs="方正仿宋_GBK"/>
          <w:color w:val="auto"/>
          <w:kern w:val="2"/>
          <w:sz w:val="32"/>
          <w:szCs w:val="32"/>
          <w:lang w:val="en-US" w:eastAsia="zh-CN"/>
        </w:rPr>
      </w:pPr>
    </w:p>
    <w:p>
      <w:pPr>
        <w:rPr>
          <w:rFonts w:hint="default"/>
          <w:lang w:val="en-US" w:eastAsia="zh-CN"/>
        </w:rPr>
        <w:sectPr>
          <w:pgSz w:w="16838" w:h="11906" w:orient="landscape"/>
          <w:pgMar w:top="1800" w:right="1440" w:bottom="1800" w:left="1440" w:header="851" w:footer="992" w:gutter="0"/>
          <w:pgNumType w:fmt="numberInDash"/>
          <w:cols w:space="720" w:num="1"/>
          <w:docGrid w:type="lines" w:linePitch="312" w:charSpace="0"/>
        </w:sectPr>
      </w:pPr>
    </w:p>
    <w:p/>
    <w:sectPr>
      <w:pgSz w:w="16838" w:h="11906" w:orient="landscape"/>
      <w:pgMar w:top="1803" w:right="1440" w:bottom="1803" w:left="1440" w:header="851" w:footer="992" w:gutter="0"/>
      <w:paperSrc/>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黑体_GBK">
    <w:altName w:val="微软雅黑"/>
    <w:panose1 w:val="03000509000000000000"/>
    <w:charset w:val="86"/>
    <w:family w:val="auto"/>
    <w:pitch w:val="default"/>
    <w:sig w:usb0="00000000" w:usb1="0000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小米兰亭">
    <w:panose1 w:val="03000502000000000000"/>
    <w:charset w:val="86"/>
    <w:family w:val="auto"/>
    <w:pitch w:val="default"/>
    <w:sig w:usb0="E00002FF" w:usb1="78CF7CFB" w:usb2="00000036" w:usb3="00000000" w:csb0="00040000" w:csb1="00000000"/>
  </w:font>
  <w:font w:name="叶根友空心简体">
    <w:panose1 w:val="02010601030101010101"/>
    <w:charset w:val="86"/>
    <w:family w:val="auto"/>
    <w:pitch w:val="default"/>
    <w:sig w:usb0="00000001" w:usb1="080E0000" w:usb2="00000000" w:usb3="00000000" w:csb0="00040000" w:csb1="00000000"/>
  </w:font>
  <w:font w:name="叶根友毛笔行书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M4NWUwMWI2NGRmZTEwODMxZmU1NTFlM2MxNTAzYmYifQ=="/>
  </w:docVars>
  <w:rsids>
    <w:rsidRoot w:val="76924A40"/>
    <w:rsid w:val="76924A40"/>
    <w:rsid w:val="799612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Body Text First Indent 2"/>
    <w:basedOn w:val="3"/>
    <w:next w:val="1"/>
    <w:uiPriority w:val="0"/>
    <w:pPr>
      <w:ind w:firstLine="420"/>
    </w:pPr>
    <w:rPr>
      <w:rFonts w:ascii="Times New Roman" w:hAnsi="Times New Roman" w:eastAsia="宋体" w:cs="Times New Roman"/>
    </w:rPr>
  </w:style>
  <w:style w:type="paragraph" w:styleId="3">
    <w:name w:val="Body Text Indent"/>
    <w:basedOn w:val="1"/>
    <w:qFormat/>
    <w:uiPriority w:val="0"/>
    <w:pPr>
      <w:spacing w:after="120"/>
      <w:ind w:left="420" w:leftChars="200"/>
    </w:pPr>
    <w:rPr>
      <w:rFonts w:ascii="Times New Roman" w:hAnsi="Times New Roman" w:eastAsia="宋体" w:cs="Times New Roman"/>
      <w:kern w:val="0"/>
    </w:rPr>
  </w:style>
  <w:style w:type="paragraph" w:styleId="4">
    <w:name w:val="footer"/>
    <w:basedOn w:val="1"/>
    <w:qFormat/>
    <w:uiPriority w:val="0"/>
    <w:pPr>
      <w:tabs>
        <w:tab w:val="center" w:pos="4153"/>
        <w:tab w:val="right" w:pos="8306"/>
      </w:tabs>
      <w:snapToGrid w:val="0"/>
      <w:jc w:val="left"/>
    </w:pPr>
    <w:rPr>
      <w:rFonts w:ascii="Times New Roman" w:hAnsi="Times New Roman" w:eastAsia="宋体" w:cs="Times New Roman"/>
      <w:sz w:val="18"/>
      <w:szCs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rFonts w:ascii="Times New Roman" w:hAnsi="Times New Roman" w:eastAsia="宋体" w:cs="Times New Roman"/>
      <w:sz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1437</Words>
  <Characters>1630</Characters>
  <Lines>0</Lines>
  <Paragraphs>0</Paragraphs>
  <TotalTime>9</TotalTime>
  <ScaleCrop>false</ScaleCrop>
  <LinksUpToDate>false</LinksUpToDate>
  <CharactersWithSpaces>1633</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2022-05-16T07:41:00Z</dcterms:created>
  <dc:creator>平稳稳</dc:creator>
  <cp:lastModifiedBy>平稳稳</cp:lastModifiedBy>
  <dcterms:modified xsi:type="dcterms:W3CDTF">2022-05-16T07:56:05Z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5877ABBC9A264DF9B3376D95290BC9DD</vt:lpwstr>
  </property>
</Properties>
</file>